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6" w:type="dxa"/>
        <w:tblLayout w:type="fixed"/>
        <w:tblLook w:val="04A0" w:firstRow="1" w:lastRow="0" w:firstColumn="1" w:lastColumn="0" w:noHBand="0" w:noVBand="1"/>
      </w:tblPr>
      <w:tblGrid>
        <w:gridCol w:w="1101"/>
        <w:gridCol w:w="1214"/>
        <w:gridCol w:w="1158"/>
        <w:gridCol w:w="4636"/>
        <w:gridCol w:w="2317"/>
      </w:tblGrid>
      <w:tr w:rsidR="002A1280" w:rsidRPr="002A1280" w14:paraId="764343C2" w14:textId="77777777" w:rsidTr="00D15C24">
        <w:trPr>
          <w:trHeight w:val="340"/>
        </w:trPr>
        <w:tc>
          <w:tcPr>
            <w:tcW w:w="10426" w:type="dxa"/>
            <w:gridSpan w:val="5"/>
            <w:tcBorders>
              <w:top w:val="single" w:sz="4" w:space="0" w:color="auto"/>
              <w:left w:val="single" w:sz="4" w:space="0" w:color="auto"/>
              <w:bottom w:val="single" w:sz="4" w:space="0" w:color="auto"/>
              <w:right w:val="single" w:sz="4" w:space="0" w:color="auto"/>
            </w:tcBorders>
            <w:tcMar>
              <w:top w:w="57" w:type="dxa"/>
            </w:tcMar>
            <w:vAlign w:val="center"/>
          </w:tcPr>
          <w:p w14:paraId="6279D091" w14:textId="4BA515BE" w:rsidR="002A1280" w:rsidRPr="002A1280" w:rsidRDefault="002A1280" w:rsidP="00A7461C">
            <w:pPr>
              <w:tabs>
                <w:tab w:val="right" w:leader="underscore" w:pos="10490"/>
              </w:tabs>
              <w:spacing w:line="480" w:lineRule="auto"/>
              <w:rPr>
                <w:rFonts w:ascii="Calibri Light" w:hAnsi="Calibri Light"/>
                <w:sz w:val="16"/>
                <w:szCs w:val="15"/>
              </w:rPr>
            </w:pPr>
            <w:r w:rsidRPr="002A1280">
              <w:rPr>
                <w:rFonts w:ascii="Calibri Light" w:hAnsi="Calibri Light"/>
                <w:sz w:val="16"/>
                <w:szCs w:val="15"/>
              </w:rPr>
              <w:t>Building</w:t>
            </w:r>
            <w:r>
              <w:rPr>
                <w:rFonts w:ascii="Calibri Light" w:hAnsi="Calibri Light"/>
                <w:sz w:val="16"/>
                <w:szCs w:val="15"/>
              </w:rPr>
              <w:t>/Site</w:t>
            </w:r>
            <w:r w:rsidRPr="002A1280">
              <w:rPr>
                <w:rFonts w:ascii="Calibri Light" w:hAnsi="Calibri Light"/>
                <w:sz w:val="16"/>
                <w:szCs w:val="15"/>
              </w:rPr>
              <w:t xml:space="preserve"> Name:</w:t>
            </w:r>
          </w:p>
        </w:tc>
      </w:tr>
      <w:tr w:rsidR="002A1280" w:rsidRPr="002A1280" w14:paraId="4D620D3C" w14:textId="77777777" w:rsidTr="00DA34E2">
        <w:trPr>
          <w:trHeight w:val="340"/>
        </w:trPr>
        <w:tc>
          <w:tcPr>
            <w:tcW w:w="10426" w:type="dxa"/>
            <w:gridSpan w:val="5"/>
            <w:tcBorders>
              <w:top w:val="single" w:sz="4" w:space="0" w:color="auto"/>
              <w:left w:val="single" w:sz="4" w:space="0" w:color="auto"/>
              <w:bottom w:val="single" w:sz="4" w:space="0" w:color="auto"/>
              <w:right w:val="single" w:sz="4" w:space="0" w:color="auto"/>
            </w:tcBorders>
            <w:tcMar>
              <w:top w:w="57" w:type="dxa"/>
            </w:tcMar>
            <w:vAlign w:val="center"/>
          </w:tcPr>
          <w:p w14:paraId="38A5D826" w14:textId="090AC87F" w:rsidR="002A1280" w:rsidRPr="002A1280" w:rsidRDefault="002A1280" w:rsidP="00A7461C">
            <w:pPr>
              <w:tabs>
                <w:tab w:val="right" w:leader="underscore" w:pos="10490"/>
              </w:tabs>
              <w:spacing w:line="480" w:lineRule="auto"/>
              <w:rPr>
                <w:rFonts w:ascii="Calibri Light" w:hAnsi="Calibri Light"/>
                <w:sz w:val="16"/>
                <w:szCs w:val="15"/>
              </w:rPr>
            </w:pPr>
            <w:r w:rsidRPr="002A1280">
              <w:rPr>
                <w:rFonts w:ascii="Calibri Light" w:hAnsi="Calibri Light"/>
                <w:sz w:val="16"/>
                <w:szCs w:val="15"/>
              </w:rPr>
              <w:t>Address:</w:t>
            </w:r>
          </w:p>
        </w:tc>
      </w:tr>
      <w:tr w:rsidR="002A1280" w:rsidRPr="002A1280" w14:paraId="39922D51" w14:textId="77777777" w:rsidTr="00A337EE">
        <w:trPr>
          <w:trHeight w:val="340"/>
        </w:trPr>
        <w:tc>
          <w:tcPr>
            <w:tcW w:w="10426" w:type="dxa"/>
            <w:gridSpan w:val="5"/>
            <w:tcBorders>
              <w:top w:val="single" w:sz="4" w:space="0" w:color="auto"/>
              <w:left w:val="single" w:sz="4" w:space="0" w:color="auto"/>
              <w:bottom w:val="single" w:sz="4" w:space="0" w:color="auto"/>
              <w:right w:val="single" w:sz="4" w:space="0" w:color="auto"/>
            </w:tcBorders>
            <w:tcMar>
              <w:top w:w="57" w:type="dxa"/>
            </w:tcMar>
            <w:vAlign w:val="center"/>
          </w:tcPr>
          <w:p w14:paraId="3970DB19" w14:textId="1740039A" w:rsidR="002A1280" w:rsidRPr="002A1280" w:rsidRDefault="002A1280" w:rsidP="00A7461C">
            <w:pPr>
              <w:tabs>
                <w:tab w:val="right" w:leader="underscore" w:pos="10490"/>
              </w:tabs>
              <w:spacing w:line="480" w:lineRule="auto"/>
              <w:rPr>
                <w:rFonts w:ascii="Calibri Light" w:hAnsi="Calibri Light"/>
                <w:sz w:val="16"/>
                <w:szCs w:val="15"/>
              </w:rPr>
            </w:pPr>
            <w:r w:rsidRPr="002A1280">
              <w:rPr>
                <w:rFonts w:ascii="Calibri Light" w:hAnsi="Calibri Light"/>
                <w:sz w:val="16"/>
                <w:szCs w:val="15"/>
              </w:rPr>
              <w:t>Area of Building</w:t>
            </w:r>
            <w:r>
              <w:rPr>
                <w:rFonts w:ascii="Calibri Light" w:hAnsi="Calibri Light"/>
                <w:sz w:val="16"/>
                <w:szCs w:val="15"/>
              </w:rPr>
              <w:t>/Site</w:t>
            </w:r>
            <w:r w:rsidRPr="002A1280">
              <w:rPr>
                <w:rFonts w:ascii="Calibri Light" w:hAnsi="Calibri Light"/>
                <w:sz w:val="16"/>
                <w:szCs w:val="15"/>
              </w:rPr>
              <w:t>:</w:t>
            </w:r>
          </w:p>
        </w:tc>
      </w:tr>
      <w:tr w:rsidR="00A7461C" w:rsidRPr="002A1280" w14:paraId="543B3EAF" w14:textId="77777777" w:rsidTr="00D64FC9">
        <w:trPr>
          <w:trHeight w:val="340"/>
        </w:trPr>
        <w:tc>
          <w:tcPr>
            <w:tcW w:w="1101" w:type="dxa"/>
            <w:shd w:val="clear" w:color="auto" w:fill="D9D9D9"/>
            <w:tcMar>
              <w:top w:w="57" w:type="dxa"/>
            </w:tcMar>
          </w:tcPr>
          <w:p w14:paraId="10FAB5E6" w14:textId="77777777" w:rsidR="00A7461C" w:rsidRPr="002A1280" w:rsidRDefault="00A7461C" w:rsidP="00A7461C">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Date</w:t>
            </w:r>
          </w:p>
        </w:tc>
        <w:tc>
          <w:tcPr>
            <w:tcW w:w="1214" w:type="dxa"/>
            <w:shd w:val="clear" w:color="auto" w:fill="D9D9D9"/>
          </w:tcPr>
          <w:p w14:paraId="7D20FACA" w14:textId="0B5E5C4A" w:rsidR="00A7461C" w:rsidRPr="002A1280" w:rsidRDefault="00A7461C" w:rsidP="002A1280">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Time evacuation </w:t>
            </w:r>
            <w:r w:rsidR="002A1280">
              <w:rPr>
                <w:rFonts w:ascii="Calibri Light" w:hAnsi="Calibri Light"/>
                <w:sz w:val="16"/>
                <w:szCs w:val="15"/>
                <w:lang w:val="en-US"/>
              </w:rPr>
              <w:t>started</w:t>
            </w:r>
          </w:p>
        </w:tc>
        <w:tc>
          <w:tcPr>
            <w:tcW w:w="1158" w:type="dxa"/>
            <w:shd w:val="clear" w:color="auto" w:fill="D9D9D9"/>
          </w:tcPr>
          <w:p w14:paraId="75420719" w14:textId="3492468B" w:rsidR="00A7461C" w:rsidRPr="002A1280" w:rsidRDefault="00A7461C" w:rsidP="002A1280">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Time evacuation </w:t>
            </w:r>
            <w:r w:rsidR="002A1280">
              <w:rPr>
                <w:rFonts w:ascii="Calibri Light" w:hAnsi="Calibri Light"/>
                <w:sz w:val="16"/>
                <w:szCs w:val="15"/>
                <w:lang w:val="en-US"/>
              </w:rPr>
              <w:t>ended</w:t>
            </w:r>
          </w:p>
        </w:tc>
        <w:tc>
          <w:tcPr>
            <w:tcW w:w="4636" w:type="dxa"/>
            <w:shd w:val="clear" w:color="auto" w:fill="D9D9D9"/>
          </w:tcPr>
          <w:p w14:paraId="759C964E" w14:textId="77777777" w:rsidR="00A7461C" w:rsidRDefault="00A7461C" w:rsidP="00A7461C">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Action required</w:t>
            </w:r>
          </w:p>
          <w:p w14:paraId="011743B2" w14:textId="46FCF027" w:rsidR="002A1280" w:rsidRPr="002A1280" w:rsidRDefault="002A1280" w:rsidP="002A1280">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e.g. Review of </w:t>
            </w:r>
            <w:r>
              <w:rPr>
                <w:rFonts w:ascii="Calibri Light" w:hAnsi="Calibri Light"/>
                <w:sz w:val="16"/>
                <w:szCs w:val="15"/>
                <w:lang w:val="en-US"/>
              </w:rPr>
              <w:t>emergency preparedness &amp; response plan</w:t>
            </w:r>
            <w:r w:rsidRPr="002A1280">
              <w:rPr>
                <w:rFonts w:ascii="Calibri Light" w:hAnsi="Calibri Light"/>
                <w:sz w:val="16"/>
                <w:szCs w:val="15"/>
                <w:lang w:val="en-US"/>
              </w:rPr>
              <w:t xml:space="preserve"> or giving additional instruction</w:t>
            </w:r>
          </w:p>
        </w:tc>
        <w:tc>
          <w:tcPr>
            <w:tcW w:w="2317" w:type="dxa"/>
            <w:shd w:val="clear" w:color="auto" w:fill="D9D9D9"/>
          </w:tcPr>
          <w:p w14:paraId="748CAFA5" w14:textId="3F3A8D59" w:rsidR="00A7461C" w:rsidRPr="002A1280" w:rsidRDefault="00A7461C" w:rsidP="002A1280">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Name of person </w:t>
            </w:r>
            <w:r w:rsidR="002A1280">
              <w:rPr>
                <w:rFonts w:ascii="Calibri Light" w:hAnsi="Calibri Light"/>
                <w:sz w:val="16"/>
                <w:szCs w:val="15"/>
                <w:lang w:val="en-US"/>
              </w:rPr>
              <w:t>overseeing</w:t>
            </w:r>
            <w:r w:rsidRPr="002A1280">
              <w:rPr>
                <w:rFonts w:ascii="Calibri Light" w:hAnsi="Calibri Light"/>
                <w:sz w:val="16"/>
                <w:szCs w:val="15"/>
                <w:lang w:val="en-US"/>
              </w:rPr>
              <w:t xml:space="preserve"> evacuation</w:t>
            </w:r>
          </w:p>
        </w:tc>
      </w:tr>
      <w:tr w:rsidR="00A7461C" w:rsidRPr="002A1280" w14:paraId="468B3B8F" w14:textId="77777777" w:rsidTr="00FD6CFB">
        <w:trPr>
          <w:trHeight w:val="397"/>
        </w:trPr>
        <w:tc>
          <w:tcPr>
            <w:tcW w:w="1101" w:type="dxa"/>
            <w:tcMar>
              <w:top w:w="57" w:type="dxa"/>
            </w:tcMar>
          </w:tcPr>
          <w:p w14:paraId="4A2EF57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068CA15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5C1653C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F98FCF1"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0B2C88D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1E9B1FFF" w14:textId="77777777" w:rsidTr="00FD6CFB">
        <w:trPr>
          <w:trHeight w:val="397"/>
        </w:trPr>
        <w:tc>
          <w:tcPr>
            <w:tcW w:w="1101" w:type="dxa"/>
            <w:tcMar>
              <w:top w:w="57" w:type="dxa"/>
            </w:tcMar>
          </w:tcPr>
          <w:p w14:paraId="6678BC6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40E0CB5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0AE63947"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3D301CC1"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79CBE849"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4AD5723F" w14:textId="77777777" w:rsidTr="00FD6CFB">
        <w:trPr>
          <w:trHeight w:val="397"/>
        </w:trPr>
        <w:tc>
          <w:tcPr>
            <w:tcW w:w="1101" w:type="dxa"/>
            <w:tcMar>
              <w:top w:w="57" w:type="dxa"/>
            </w:tcMar>
          </w:tcPr>
          <w:p w14:paraId="40274DA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3EDA0B1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4DE7E631"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476BD2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6A43EC8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1D0EABA5" w14:textId="77777777" w:rsidTr="00FD6CFB">
        <w:trPr>
          <w:trHeight w:val="397"/>
        </w:trPr>
        <w:tc>
          <w:tcPr>
            <w:tcW w:w="1101" w:type="dxa"/>
            <w:tcMar>
              <w:top w:w="57" w:type="dxa"/>
            </w:tcMar>
          </w:tcPr>
          <w:p w14:paraId="798CC31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2825FC6A"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5451301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49ADF9E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32590B2E"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729891EA" w14:textId="77777777" w:rsidTr="00FD6CFB">
        <w:trPr>
          <w:trHeight w:val="397"/>
        </w:trPr>
        <w:tc>
          <w:tcPr>
            <w:tcW w:w="1101" w:type="dxa"/>
            <w:tcMar>
              <w:top w:w="57" w:type="dxa"/>
            </w:tcMar>
          </w:tcPr>
          <w:p w14:paraId="4DC5D2C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3934EF9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3ED7797F"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6B5CE59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65E08D4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5592B262" w14:textId="77777777" w:rsidTr="00FD6CFB">
        <w:trPr>
          <w:trHeight w:val="397"/>
        </w:trPr>
        <w:tc>
          <w:tcPr>
            <w:tcW w:w="1101" w:type="dxa"/>
            <w:tcMar>
              <w:top w:w="57" w:type="dxa"/>
            </w:tcMar>
          </w:tcPr>
          <w:p w14:paraId="6222B5E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68A8DDA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314BD969"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45E05C2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4B3BF0D3"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1B814125" w14:textId="77777777" w:rsidTr="00FD6CFB">
        <w:trPr>
          <w:trHeight w:val="397"/>
        </w:trPr>
        <w:tc>
          <w:tcPr>
            <w:tcW w:w="1101" w:type="dxa"/>
            <w:tcMar>
              <w:top w:w="57" w:type="dxa"/>
            </w:tcMar>
          </w:tcPr>
          <w:p w14:paraId="77D22A5F"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54B0775F"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10E050E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088C7C2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1083633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240B5561" w14:textId="77777777" w:rsidTr="00FD6CFB">
        <w:trPr>
          <w:trHeight w:val="397"/>
        </w:trPr>
        <w:tc>
          <w:tcPr>
            <w:tcW w:w="1101" w:type="dxa"/>
            <w:tcMar>
              <w:top w:w="57" w:type="dxa"/>
            </w:tcMar>
          </w:tcPr>
          <w:p w14:paraId="3264598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4ECC1039"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059735A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14F2CE9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41EC5F2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512AB2C5" w14:textId="77777777" w:rsidTr="00FD6CFB">
        <w:trPr>
          <w:trHeight w:val="397"/>
        </w:trPr>
        <w:tc>
          <w:tcPr>
            <w:tcW w:w="1101" w:type="dxa"/>
            <w:tcMar>
              <w:top w:w="57" w:type="dxa"/>
            </w:tcMar>
          </w:tcPr>
          <w:p w14:paraId="48ACE2F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2B8BCBE3"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2D19991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4A139240"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6BDE7B3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260434E8" w14:textId="77777777" w:rsidTr="00FD6CFB">
        <w:trPr>
          <w:trHeight w:val="397"/>
        </w:trPr>
        <w:tc>
          <w:tcPr>
            <w:tcW w:w="1101" w:type="dxa"/>
            <w:tcMar>
              <w:top w:w="57" w:type="dxa"/>
            </w:tcMar>
          </w:tcPr>
          <w:p w14:paraId="6A27B619"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1081CC5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5E89686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877B4E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0363C83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5DF6C563" w14:textId="77777777" w:rsidTr="00FD6CFB">
        <w:trPr>
          <w:trHeight w:val="397"/>
        </w:trPr>
        <w:tc>
          <w:tcPr>
            <w:tcW w:w="1101" w:type="dxa"/>
            <w:tcMar>
              <w:top w:w="57" w:type="dxa"/>
            </w:tcMar>
          </w:tcPr>
          <w:p w14:paraId="0A6E5CB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46E8517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598A32C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25CAA907"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6AC335E0"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1CA5BD84" w14:textId="77777777" w:rsidTr="00FD6CFB">
        <w:trPr>
          <w:trHeight w:val="397"/>
        </w:trPr>
        <w:tc>
          <w:tcPr>
            <w:tcW w:w="1101" w:type="dxa"/>
            <w:tcMar>
              <w:top w:w="57" w:type="dxa"/>
            </w:tcMar>
          </w:tcPr>
          <w:p w14:paraId="5EFF603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061A5A53"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3C07D4CE"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137BB49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0BCB987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5A02730F" w14:textId="77777777" w:rsidTr="00FD6CFB">
        <w:trPr>
          <w:trHeight w:val="397"/>
        </w:trPr>
        <w:tc>
          <w:tcPr>
            <w:tcW w:w="1101" w:type="dxa"/>
            <w:tcMar>
              <w:top w:w="57" w:type="dxa"/>
            </w:tcMar>
          </w:tcPr>
          <w:p w14:paraId="1D643D15"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2988171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64EA7344"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1154F476"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033316E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3B1731C7" w14:textId="77777777" w:rsidTr="00FD6CFB">
        <w:trPr>
          <w:trHeight w:val="397"/>
        </w:trPr>
        <w:tc>
          <w:tcPr>
            <w:tcW w:w="1101" w:type="dxa"/>
            <w:tcMar>
              <w:top w:w="57" w:type="dxa"/>
            </w:tcMar>
          </w:tcPr>
          <w:p w14:paraId="638F78D2"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121B02EF"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314C3AD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47AA79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007C495D"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FD6CFB" w:rsidRPr="002A1280" w14:paraId="72C7C2AA" w14:textId="77777777" w:rsidTr="00FD6CFB">
        <w:trPr>
          <w:trHeight w:val="397"/>
        </w:trPr>
        <w:tc>
          <w:tcPr>
            <w:tcW w:w="1101" w:type="dxa"/>
            <w:tcMar>
              <w:top w:w="57" w:type="dxa"/>
            </w:tcMar>
          </w:tcPr>
          <w:p w14:paraId="1DA38474"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214" w:type="dxa"/>
          </w:tcPr>
          <w:p w14:paraId="251D06C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158" w:type="dxa"/>
          </w:tcPr>
          <w:p w14:paraId="659988FC"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4636" w:type="dxa"/>
          </w:tcPr>
          <w:p w14:paraId="4E29081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2317" w:type="dxa"/>
          </w:tcPr>
          <w:p w14:paraId="1727F3FC"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r>
      <w:tr w:rsidR="00FD6CFB" w:rsidRPr="002A1280" w14:paraId="7F2A509B" w14:textId="77777777" w:rsidTr="00FD6CFB">
        <w:trPr>
          <w:trHeight w:val="397"/>
        </w:trPr>
        <w:tc>
          <w:tcPr>
            <w:tcW w:w="1101" w:type="dxa"/>
            <w:tcMar>
              <w:top w:w="57" w:type="dxa"/>
            </w:tcMar>
          </w:tcPr>
          <w:p w14:paraId="7483F5D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214" w:type="dxa"/>
          </w:tcPr>
          <w:p w14:paraId="057AD2CF"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158" w:type="dxa"/>
          </w:tcPr>
          <w:p w14:paraId="53F60E5D"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4636" w:type="dxa"/>
          </w:tcPr>
          <w:p w14:paraId="2191E459"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2317" w:type="dxa"/>
          </w:tcPr>
          <w:p w14:paraId="74F1E6A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r>
      <w:tr w:rsidR="00FD6CFB" w:rsidRPr="002A1280" w14:paraId="4394D825" w14:textId="77777777" w:rsidTr="00FD6CFB">
        <w:trPr>
          <w:trHeight w:val="397"/>
        </w:trPr>
        <w:tc>
          <w:tcPr>
            <w:tcW w:w="1101" w:type="dxa"/>
            <w:tcMar>
              <w:top w:w="57" w:type="dxa"/>
            </w:tcMar>
          </w:tcPr>
          <w:p w14:paraId="15635681"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214" w:type="dxa"/>
          </w:tcPr>
          <w:p w14:paraId="1EFA40A6"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158" w:type="dxa"/>
          </w:tcPr>
          <w:p w14:paraId="018ED31C"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4636" w:type="dxa"/>
          </w:tcPr>
          <w:p w14:paraId="5F45927E"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2317" w:type="dxa"/>
          </w:tcPr>
          <w:p w14:paraId="0B11C3E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r>
      <w:tr w:rsidR="00A7461C" w:rsidRPr="002A1280" w14:paraId="160771DD" w14:textId="77777777" w:rsidTr="00FD6CFB">
        <w:trPr>
          <w:trHeight w:val="397"/>
        </w:trPr>
        <w:tc>
          <w:tcPr>
            <w:tcW w:w="1101" w:type="dxa"/>
            <w:tcMar>
              <w:top w:w="57" w:type="dxa"/>
            </w:tcMar>
          </w:tcPr>
          <w:p w14:paraId="03DD739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61A8340E"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0CE1F2E0"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32F4388"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573E8F2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A7461C" w:rsidRPr="002A1280" w14:paraId="2B905D97" w14:textId="77777777" w:rsidTr="00FD6CFB">
        <w:trPr>
          <w:trHeight w:val="397"/>
        </w:trPr>
        <w:tc>
          <w:tcPr>
            <w:tcW w:w="1101" w:type="dxa"/>
            <w:tcMar>
              <w:top w:w="57" w:type="dxa"/>
            </w:tcMar>
          </w:tcPr>
          <w:p w14:paraId="56041F7F"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214" w:type="dxa"/>
          </w:tcPr>
          <w:p w14:paraId="77391E3B"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1158" w:type="dxa"/>
          </w:tcPr>
          <w:p w14:paraId="6549A821"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4636" w:type="dxa"/>
          </w:tcPr>
          <w:p w14:paraId="55C3ED01"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c>
          <w:tcPr>
            <w:tcW w:w="2317" w:type="dxa"/>
          </w:tcPr>
          <w:p w14:paraId="5868123C" w14:textId="77777777" w:rsidR="00A7461C" w:rsidRPr="002A1280" w:rsidRDefault="00A7461C" w:rsidP="007D5CB9">
            <w:pPr>
              <w:tabs>
                <w:tab w:val="right" w:leader="underscore" w:pos="10490"/>
              </w:tabs>
              <w:spacing w:line="276" w:lineRule="auto"/>
              <w:rPr>
                <w:rFonts w:ascii="Calibri Light" w:hAnsi="Calibri Light"/>
                <w:sz w:val="16"/>
                <w:szCs w:val="15"/>
                <w:lang w:val="en-US"/>
              </w:rPr>
            </w:pPr>
          </w:p>
        </w:tc>
      </w:tr>
      <w:tr w:rsidR="00FD6CFB" w:rsidRPr="002A1280" w14:paraId="18FE57EA" w14:textId="77777777" w:rsidTr="00FD6CFB">
        <w:trPr>
          <w:trHeight w:val="397"/>
        </w:trPr>
        <w:tc>
          <w:tcPr>
            <w:tcW w:w="1101" w:type="dxa"/>
            <w:tcBorders>
              <w:bottom w:val="single" w:sz="4" w:space="0" w:color="auto"/>
            </w:tcBorders>
            <w:tcMar>
              <w:top w:w="57" w:type="dxa"/>
            </w:tcMar>
          </w:tcPr>
          <w:p w14:paraId="7A6CE2C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214" w:type="dxa"/>
            <w:tcBorders>
              <w:bottom w:val="single" w:sz="4" w:space="0" w:color="auto"/>
            </w:tcBorders>
          </w:tcPr>
          <w:p w14:paraId="3E448EE9"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1158" w:type="dxa"/>
            <w:tcBorders>
              <w:bottom w:val="single" w:sz="4" w:space="0" w:color="auto"/>
            </w:tcBorders>
          </w:tcPr>
          <w:p w14:paraId="672B577C"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4636" w:type="dxa"/>
            <w:tcBorders>
              <w:bottom w:val="single" w:sz="4" w:space="0" w:color="auto"/>
            </w:tcBorders>
          </w:tcPr>
          <w:p w14:paraId="04C81DE5"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c>
          <w:tcPr>
            <w:tcW w:w="2317" w:type="dxa"/>
            <w:tcBorders>
              <w:bottom w:val="single" w:sz="4" w:space="0" w:color="auto"/>
            </w:tcBorders>
          </w:tcPr>
          <w:p w14:paraId="0C2F989C" w14:textId="77777777" w:rsidR="00FD6CFB" w:rsidRPr="002A1280" w:rsidRDefault="00FD6CFB" w:rsidP="007D5CB9">
            <w:pPr>
              <w:tabs>
                <w:tab w:val="right" w:leader="underscore" w:pos="10490"/>
              </w:tabs>
              <w:spacing w:line="276" w:lineRule="auto"/>
              <w:rPr>
                <w:rFonts w:ascii="Calibri Light" w:hAnsi="Calibri Light"/>
                <w:sz w:val="16"/>
                <w:szCs w:val="15"/>
                <w:lang w:val="en-US"/>
              </w:rPr>
            </w:pPr>
          </w:p>
        </w:tc>
      </w:tr>
    </w:tbl>
    <w:p w14:paraId="5E864F5C" w14:textId="77777777" w:rsidR="00FD6CFB" w:rsidRPr="002A1280" w:rsidRDefault="00FD6CFB">
      <w:pPr>
        <w:rPr>
          <w:rFonts w:ascii="Calibri Light" w:hAnsi="Calibri Light"/>
          <w:sz w:val="16"/>
          <w:szCs w:val="15"/>
        </w:rPr>
      </w:pPr>
    </w:p>
    <w:tbl>
      <w:tblPr>
        <w:tblStyle w:val="TableGrid"/>
        <w:tblW w:w="10426" w:type="dxa"/>
        <w:tblBorders>
          <w:top w:val="single" w:sz="4" w:space="0" w:color="EE3124"/>
          <w:left w:val="single" w:sz="4" w:space="0" w:color="EE3124"/>
          <w:bottom w:val="single" w:sz="4" w:space="0" w:color="EE3124"/>
          <w:right w:val="single" w:sz="4" w:space="0" w:color="EE3124"/>
          <w:insideH w:val="single" w:sz="4" w:space="0" w:color="EE3124"/>
          <w:insideV w:val="single" w:sz="4" w:space="0" w:color="EE3124"/>
        </w:tblBorders>
        <w:tblLayout w:type="fixed"/>
        <w:tblLook w:val="04A0" w:firstRow="1" w:lastRow="0" w:firstColumn="1" w:lastColumn="0" w:noHBand="0" w:noVBand="1"/>
      </w:tblPr>
      <w:tblGrid>
        <w:gridCol w:w="5213"/>
        <w:gridCol w:w="5213"/>
      </w:tblGrid>
      <w:tr w:rsidR="00FD6CFB" w:rsidRPr="002A1280" w14:paraId="3368874E" w14:textId="77777777" w:rsidTr="00D64FC9">
        <w:trPr>
          <w:trHeight w:val="1474"/>
        </w:trPr>
        <w:tc>
          <w:tcPr>
            <w:tcW w:w="5213" w:type="dxa"/>
            <w:tcBorders>
              <w:top w:val="nil"/>
              <w:left w:val="nil"/>
              <w:bottom w:val="nil"/>
              <w:right w:val="nil"/>
            </w:tcBorders>
            <w:shd w:val="clear" w:color="auto" w:fill="E6E6E6"/>
            <w:tcMar>
              <w:top w:w="57" w:type="dxa"/>
            </w:tcMar>
          </w:tcPr>
          <w:p w14:paraId="2EDB9BCE" w14:textId="77777777" w:rsidR="00FD6CFB" w:rsidRPr="002A1280" w:rsidRDefault="00FD6CFB" w:rsidP="00FD6CFB">
            <w:pPr>
              <w:tabs>
                <w:tab w:val="right" w:leader="underscore" w:pos="10490"/>
              </w:tabs>
              <w:rPr>
                <w:rFonts w:ascii="Calibri Light" w:hAnsi="Calibri Light"/>
                <w:sz w:val="16"/>
                <w:szCs w:val="15"/>
                <w:lang w:val="en-US"/>
              </w:rPr>
            </w:pPr>
            <w:r w:rsidRPr="002A1280">
              <w:rPr>
                <w:rFonts w:ascii="Calibri Light" w:hAnsi="Calibri Light"/>
                <w:sz w:val="16"/>
                <w:szCs w:val="15"/>
                <w:lang w:val="en-US"/>
              </w:rPr>
              <w:t>Practice Evacuations Guidelines</w:t>
            </w:r>
          </w:p>
          <w:p w14:paraId="39F50CB1" w14:textId="77777777" w:rsidR="00FD6CFB" w:rsidRPr="002A1280" w:rsidRDefault="00FD6CFB" w:rsidP="00FD6CFB">
            <w:pPr>
              <w:pStyle w:val="ListParagraph"/>
              <w:numPr>
                <w:ilvl w:val="0"/>
                <w:numId w:val="9"/>
              </w:numPr>
              <w:tabs>
                <w:tab w:val="right" w:leader="underscore" w:pos="10490"/>
              </w:tabs>
              <w:rPr>
                <w:rFonts w:ascii="Calibri Light" w:hAnsi="Calibri Light"/>
                <w:sz w:val="16"/>
                <w:szCs w:val="15"/>
                <w:lang w:val="en-US"/>
              </w:rPr>
            </w:pPr>
            <w:r w:rsidRPr="002A1280">
              <w:rPr>
                <w:rFonts w:ascii="Calibri Light" w:hAnsi="Calibri Light"/>
                <w:sz w:val="16"/>
                <w:szCs w:val="15"/>
                <w:lang w:val="en-US"/>
              </w:rPr>
              <w:t xml:space="preserve">Evacuation practices </w:t>
            </w:r>
            <w:bookmarkStart w:id="0" w:name="_GoBack"/>
            <w:bookmarkEnd w:id="0"/>
            <w:r w:rsidRPr="002A1280">
              <w:rPr>
                <w:rFonts w:ascii="Calibri Light" w:hAnsi="Calibri Light"/>
                <w:sz w:val="16"/>
                <w:szCs w:val="15"/>
                <w:lang w:val="en-US"/>
              </w:rPr>
              <w:t xml:space="preserve">must be conducted annually for </w:t>
            </w:r>
            <w:r w:rsidRPr="002A1280">
              <w:rPr>
                <w:rFonts w:ascii="Calibri Light" w:hAnsi="Calibri Light"/>
                <w:sz w:val="16"/>
                <w:szCs w:val="15"/>
                <w:lang w:val="en-US"/>
              </w:rPr>
              <w:br/>
              <w:t>all buildings</w:t>
            </w:r>
          </w:p>
          <w:p w14:paraId="08F4B2DA" w14:textId="77777777" w:rsidR="00FD6CFB" w:rsidRPr="002A1280" w:rsidRDefault="00FD6CFB" w:rsidP="00FD6CFB">
            <w:pPr>
              <w:pStyle w:val="ListParagraph"/>
              <w:numPr>
                <w:ilvl w:val="0"/>
                <w:numId w:val="9"/>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The practice must be carried out with an appropriate number </w:t>
            </w:r>
            <w:r w:rsidRPr="002A1280">
              <w:rPr>
                <w:rFonts w:ascii="Calibri Light" w:hAnsi="Calibri Light"/>
                <w:sz w:val="16"/>
                <w:szCs w:val="15"/>
                <w:lang w:val="en-US"/>
              </w:rPr>
              <w:br/>
              <w:t>of persons</w:t>
            </w:r>
          </w:p>
          <w:p w14:paraId="2E7E12CA" w14:textId="77777777" w:rsidR="00FD6CFB" w:rsidRPr="002A1280" w:rsidRDefault="00FD6CFB" w:rsidP="00FD6CFB">
            <w:pPr>
              <w:pStyle w:val="ListParagraph"/>
              <w:numPr>
                <w:ilvl w:val="0"/>
                <w:numId w:val="9"/>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The practice must be carried out in an appropriate way</w:t>
            </w:r>
          </w:p>
          <w:p w14:paraId="35A38EB3" w14:textId="77777777" w:rsidR="00FD6CFB" w:rsidRPr="002A1280" w:rsidRDefault="00FD6CFB" w:rsidP="00FD6CFB">
            <w:pPr>
              <w:pStyle w:val="ListParagraph"/>
              <w:numPr>
                <w:ilvl w:val="0"/>
                <w:numId w:val="9"/>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The practice must be recorded</w:t>
            </w:r>
          </w:p>
        </w:tc>
        <w:tc>
          <w:tcPr>
            <w:tcW w:w="5213" w:type="dxa"/>
            <w:tcBorders>
              <w:top w:val="nil"/>
              <w:left w:val="nil"/>
              <w:bottom w:val="nil"/>
              <w:right w:val="nil"/>
            </w:tcBorders>
            <w:shd w:val="clear" w:color="auto" w:fill="E6E6E6"/>
          </w:tcPr>
          <w:p w14:paraId="5EA62F29" w14:textId="77777777" w:rsidR="00FD6CFB" w:rsidRPr="002A1280" w:rsidRDefault="00FD6CFB" w:rsidP="00FD6CFB">
            <w:p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The Practice Record must include the following:</w:t>
            </w:r>
          </w:p>
          <w:p w14:paraId="286C1256" w14:textId="77777777" w:rsidR="00FD6CFB" w:rsidRPr="002A1280" w:rsidRDefault="00FD6CFB" w:rsidP="00FD6CFB">
            <w:pPr>
              <w:pStyle w:val="ListParagraph"/>
              <w:numPr>
                <w:ilvl w:val="0"/>
                <w:numId w:val="4"/>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The date of the evacuation</w:t>
            </w:r>
          </w:p>
          <w:p w14:paraId="550829EF" w14:textId="77777777" w:rsidR="00FD6CFB" w:rsidRPr="002A1280" w:rsidRDefault="00FD6CFB" w:rsidP="00FD6CFB">
            <w:pPr>
              <w:pStyle w:val="ListParagraph"/>
              <w:numPr>
                <w:ilvl w:val="0"/>
                <w:numId w:val="4"/>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The times the evacuation started and ended</w:t>
            </w:r>
          </w:p>
          <w:p w14:paraId="353D949C" w14:textId="77777777" w:rsidR="00FD6CFB" w:rsidRPr="002A1280" w:rsidRDefault="00FD6CFB" w:rsidP="00FD6CFB">
            <w:pPr>
              <w:pStyle w:val="ListParagraph"/>
              <w:numPr>
                <w:ilvl w:val="0"/>
                <w:numId w:val="4"/>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 xml:space="preserve">Any action taken </w:t>
            </w:r>
            <w:proofErr w:type="gramStart"/>
            <w:r w:rsidRPr="002A1280">
              <w:rPr>
                <w:rFonts w:ascii="Calibri Light" w:hAnsi="Calibri Light"/>
                <w:sz w:val="16"/>
                <w:szCs w:val="15"/>
                <w:lang w:val="en-US"/>
              </w:rPr>
              <w:t>as a result of</w:t>
            </w:r>
            <w:proofErr w:type="gramEnd"/>
            <w:r w:rsidRPr="002A1280">
              <w:rPr>
                <w:rFonts w:ascii="Calibri Light" w:hAnsi="Calibri Light"/>
                <w:sz w:val="16"/>
                <w:szCs w:val="15"/>
                <w:lang w:val="en-US"/>
              </w:rPr>
              <w:t xml:space="preserve"> the evacuation</w:t>
            </w:r>
          </w:p>
          <w:p w14:paraId="167AF5E6" w14:textId="77777777" w:rsidR="00FD6CFB" w:rsidRPr="002A1280" w:rsidRDefault="00FD6CFB" w:rsidP="00FD6CFB">
            <w:pPr>
              <w:pStyle w:val="ListParagraph"/>
              <w:numPr>
                <w:ilvl w:val="0"/>
                <w:numId w:val="4"/>
              </w:numPr>
              <w:tabs>
                <w:tab w:val="right" w:leader="underscore" w:pos="10490"/>
              </w:tabs>
              <w:spacing w:line="276" w:lineRule="auto"/>
              <w:rPr>
                <w:rFonts w:ascii="Calibri Light" w:hAnsi="Calibri Light"/>
                <w:sz w:val="16"/>
                <w:szCs w:val="15"/>
                <w:lang w:val="en-US"/>
              </w:rPr>
            </w:pPr>
            <w:r w:rsidRPr="002A1280">
              <w:rPr>
                <w:rFonts w:ascii="Calibri Light" w:hAnsi="Calibri Light"/>
                <w:sz w:val="16"/>
                <w:szCs w:val="15"/>
                <w:lang w:val="en-US"/>
              </w:rPr>
              <w:t>Name of person in charge of practice evacuation</w:t>
            </w:r>
          </w:p>
          <w:p w14:paraId="06382823" w14:textId="77777777" w:rsidR="00FD6CFB" w:rsidRPr="002A1280" w:rsidRDefault="00FD6CFB" w:rsidP="00FD6CFB">
            <w:pPr>
              <w:pStyle w:val="ListParagraph"/>
              <w:tabs>
                <w:tab w:val="right" w:leader="underscore" w:pos="10490"/>
              </w:tabs>
              <w:spacing w:line="276" w:lineRule="auto"/>
              <w:rPr>
                <w:rFonts w:ascii="Calibri Light" w:hAnsi="Calibri Light"/>
                <w:sz w:val="16"/>
                <w:szCs w:val="15"/>
                <w:lang w:val="en-US"/>
              </w:rPr>
            </w:pPr>
          </w:p>
        </w:tc>
      </w:tr>
      <w:tr w:rsidR="007D5CB9" w:rsidRPr="002A1280" w14:paraId="4343C196" w14:textId="77777777" w:rsidTr="00D64FC9">
        <w:trPr>
          <w:trHeight w:val="567"/>
        </w:trPr>
        <w:tc>
          <w:tcPr>
            <w:tcW w:w="10426" w:type="dxa"/>
            <w:gridSpan w:val="2"/>
            <w:tcBorders>
              <w:top w:val="nil"/>
              <w:left w:val="nil"/>
              <w:bottom w:val="nil"/>
              <w:right w:val="nil"/>
            </w:tcBorders>
            <w:tcMar>
              <w:top w:w="57" w:type="dxa"/>
            </w:tcMar>
            <w:vAlign w:val="center"/>
          </w:tcPr>
          <w:p w14:paraId="4A3A8D19" w14:textId="49B1F8DD" w:rsidR="007D5CB9" w:rsidRPr="002A1280" w:rsidRDefault="00A7461C" w:rsidP="00A7461C">
            <w:pPr>
              <w:tabs>
                <w:tab w:val="right" w:leader="underscore" w:pos="10490"/>
              </w:tabs>
              <w:spacing w:line="276" w:lineRule="auto"/>
              <w:rPr>
                <w:rFonts w:ascii="Calibri Light" w:hAnsi="Calibri Light"/>
                <w:sz w:val="16"/>
                <w:szCs w:val="15"/>
              </w:rPr>
            </w:pPr>
            <w:r w:rsidRPr="002A1280">
              <w:rPr>
                <w:rFonts w:ascii="Calibri Light" w:hAnsi="Calibri Light"/>
                <w:sz w:val="16"/>
                <w:szCs w:val="15"/>
              </w:rPr>
              <w:t xml:space="preserve">See Part 4 of the Building Fire Safety Regulation 2008 for further detail. Full details of the legislation can be accessed online at the Queensland Legislative website: </w:t>
            </w:r>
            <w:hyperlink r:id="rId13" w:history="1">
              <w:r w:rsidR="002A1280" w:rsidRPr="003E0B87">
                <w:rPr>
                  <w:rStyle w:val="Hyperlink"/>
                  <w:rFonts w:ascii="Calibri Light" w:hAnsi="Calibri Light"/>
                  <w:sz w:val="16"/>
                  <w:szCs w:val="15"/>
                </w:rPr>
                <w:t>http://www.legislation.ql</w:t>
              </w:r>
              <w:r w:rsidR="002A1280" w:rsidRPr="003E0B87">
                <w:rPr>
                  <w:rStyle w:val="Hyperlink"/>
                  <w:rFonts w:ascii="Calibri Light" w:hAnsi="Calibri Light"/>
                  <w:sz w:val="16"/>
                  <w:szCs w:val="15"/>
                </w:rPr>
                <w:t>d</w:t>
              </w:r>
              <w:r w:rsidR="002A1280" w:rsidRPr="003E0B87">
                <w:rPr>
                  <w:rStyle w:val="Hyperlink"/>
                  <w:rFonts w:ascii="Calibri Light" w:hAnsi="Calibri Light"/>
                  <w:sz w:val="16"/>
                  <w:szCs w:val="15"/>
                </w:rPr>
                <w:t>.gov.au</w:t>
              </w:r>
            </w:hyperlink>
            <w:r w:rsidR="002A1280">
              <w:rPr>
                <w:rFonts w:ascii="Calibri Light" w:hAnsi="Calibri Light"/>
                <w:sz w:val="16"/>
                <w:szCs w:val="15"/>
              </w:rPr>
              <w:t xml:space="preserve"> </w:t>
            </w:r>
            <w:r w:rsidR="002A1280">
              <w:rPr>
                <w:rStyle w:val="Hyperlink"/>
                <w:rFonts w:ascii="Calibri Light" w:hAnsi="Calibri Light"/>
                <w:color w:val="0000FF" w:themeColor="accent2"/>
                <w:sz w:val="16"/>
                <w:szCs w:val="15"/>
              </w:rPr>
              <w:t xml:space="preserve"> </w:t>
            </w:r>
          </w:p>
        </w:tc>
      </w:tr>
    </w:tbl>
    <w:p w14:paraId="2AE5FF89" w14:textId="77777777" w:rsidR="00383875" w:rsidRPr="002A1280" w:rsidRDefault="00383875" w:rsidP="006676CD">
      <w:pPr>
        <w:tabs>
          <w:tab w:val="right" w:leader="underscore" w:pos="10490"/>
        </w:tabs>
        <w:rPr>
          <w:rFonts w:ascii="Calibri Light" w:hAnsi="Calibri Light"/>
          <w:sz w:val="28"/>
        </w:rPr>
      </w:pPr>
    </w:p>
    <w:sectPr w:rsidR="00383875" w:rsidRPr="002A1280" w:rsidSect="00AD5A2A">
      <w:headerReference w:type="default" r:id="rId14"/>
      <w:footerReference w:type="default" r:id="rId15"/>
      <w:pgSz w:w="11900" w:h="16840"/>
      <w:pgMar w:top="851" w:right="851" w:bottom="851" w:left="851" w:header="851"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3821" w14:textId="77777777" w:rsidR="00E21D18" w:rsidRDefault="00E21D18" w:rsidP="002B00E6">
      <w:r>
        <w:separator/>
      </w:r>
    </w:p>
  </w:endnote>
  <w:endnote w:type="continuationSeparator" w:id="0">
    <w:p w14:paraId="5C6BD784" w14:textId="77777777" w:rsidR="00E21D18" w:rsidRDefault="00E21D18" w:rsidP="002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ヒラギノ丸ゴ Pro W4">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Neo Sans Pro Medium">
    <w:altName w:val="Verdana"/>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793"/>
      <w:gridCol w:w="6052"/>
    </w:tblGrid>
    <w:tr w:rsidR="00F274C3" w14:paraId="24DC41DA" w14:textId="77777777" w:rsidTr="00F274C3">
      <w:trPr>
        <w:divId w:val="1761096610"/>
      </w:trPr>
      <w:tc>
        <w:tcPr>
          <w:tcW w:w="1569" w:type="dxa"/>
        </w:tcPr>
        <w:p w14:paraId="22E24A7E" w14:textId="31E710A5" w:rsidR="00F274C3" w:rsidRPr="00E03649" w:rsidRDefault="00F274C3" w:rsidP="00E76037">
          <w:pPr>
            <w:pStyle w:val="Footer"/>
            <w:rPr>
              <w:sz w:val="13"/>
              <w:szCs w:val="14"/>
            </w:rPr>
          </w:pPr>
          <w:r w:rsidRPr="00E03649">
            <w:rPr>
              <w:b/>
              <w:sz w:val="13"/>
              <w:szCs w:val="14"/>
            </w:rPr>
            <w:t>Ph</w:t>
          </w:r>
          <w:r>
            <w:rPr>
              <w:b/>
              <w:sz w:val="13"/>
              <w:szCs w:val="14"/>
            </w:rPr>
            <w:t>one</w:t>
          </w:r>
          <w:r w:rsidRPr="00E03649">
            <w:rPr>
              <w:b/>
              <w:sz w:val="13"/>
              <w:szCs w:val="14"/>
            </w:rPr>
            <w:t>:</w:t>
          </w:r>
          <w:r w:rsidR="00FF7A0F">
            <w:rPr>
              <w:sz w:val="13"/>
              <w:szCs w:val="14"/>
            </w:rPr>
            <w:t xml:space="preserve"> 07 5</w:t>
          </w:r>
          <w:r w:rsidRPr="00E03649">
            <w:rPr>
              <w:sz w:val="13"/>
              <w:szCs w:val="14"/>
            </w:rPr>
            <w:t>6</w:t>
          </w:r>
          <w:r w:rsidR="00FF7A0F">
            <w:rPr>
              <w:sz w:val="13"/>
              <w:szCs w:val="14"/>
            </w:rPr>
            <w:t>4</w:t>
          </w:r>
          <w:r w:rsidRPr="00E03649">
            <w:rPr>
              <w:sz w:val="13"/>
              <w:szCs w:val="14"/>
            </w:rPr>
            <w:t xml:space="preserve">1 2101 </w:t>
          </w:r>
        </w:p>
      </w:tc>
      <w:tc>
        <w:tcPr>
          <w:tcW w:w="2793" w:type="dxa"/>
        </w:tcPr>
        <w:p w14:paraId="5E5087E2" w14:textId="77777777" w:rsidR="00F274C3" w:rsidRPr="00E03649" w:rsidRDefault="00F274C3" w:rsidP="00E76037">
          <w:pPr>
            <w:pStyle w:val="Footer"/>
            <w:rPr>
              <w:sz w:val="13"/>
              <w:szCs w:val="14"/>
            </w:rPr>
          </w:pPr>
          <w:r w:rsidRPr="00E03649">
            <w:rPr>
              <w:b/>
              <w:sz w:val="13"/>
              <w:szCs w:val="14"/>
            </w:rPr>
            <w:t>Email:</w:t>
          </w:r>
          <w:r w:rsidRPr="00E03649">
            <w:rPr>
              <w:sz w:val="13"/>
              <w:szCs w:val="14"/>
            </w:rPr>
            <w:t xml:space="preserve"> </w:t>
          </w:r>
          <w:hyperlink r:id="rId1" w:history="1">
            <w:r w:rsidRPr="00E03649">
              <w:rPr>
                <w:rStyle w:val="Hyperlink"/>
                <w:sz w:val="13"/>
                <w:szCs w:val="14"/>
              </w:rPr>
              <w:t>contact@misafesolutions.com.au</w:t>
            </w:r>
          </w:hyperlink>
        </w:p>
      </w:tc>
      <w:tc>
        <w:tcPr>
          <w:tcW w:w="6052" w:type="dxa"/>
        </w:tcPr>
        <w:p w14:paraId="5279C736" w14:textId="77777777" w:rsidR="00F274C3" w:rsidRDefault="00F274C3" w:rsidP="00E76037">
          <w:pPr>
            <w:pStyle w:val="Footer"/>
            <w:rPr>
              <w:sz w:val="14"/>
              <w:szCs w:val="14"/>
            </w:rPr>
          </w:pPr>
          <w:r w:rsidRPr="002206A6">
            <w:rPr>
              <w:b/>
              <w:sz w:val="13"/>
              <w:szCs w:val="14"/>
            </w:rPr>
            <w:t>Website:</w:t>
          </w:r>
          <w:r w:rsidRPr="002206A6">
            <w:rPr>
              <w:sz w:val="13"/>
              <w:szCs w:val="14"/>
            </w:rPr>
            <w:t xml:space="preserve"> </w:t>
          </w:r>
          <w:hyperlink r:id="rId2" w:history="1">
            <w:r w:rsidRPr="002206A6">
              <w:rPr>
                <w:rStyle w:val="Hyperlink"/>
                <w:sz w:val="13"/>
                <w:szCs w:val="14"/>
              </w:rPr>
              <w:t>http://misafesolutions.com.au</w:t>
            </w:r>
          </w:hyperlink>
        </w:p>
      </w:tc>
    </w:tr>
    <w:tr w:rsidR="00F274C3" w14:paraId="72D14FC8" w14:textId="77777777" w:rsidTr="00F274C3">
      <w:trPr>
        <w:divId w:val="1761096610"/>
      </w:trPr>
      <w:tc>
        <w:tcPr>
          <w:tcW w:w="1569" w:type="dxa"/>
        </w:tcPr>
        <w:p w14:paraId="30D71CDE" w14:textId="77777777" w:rsidR="00F274C3" w:rsidRPr="00E03649" w:rsidRDefault="00F274C3" w:rsidP="00E76037">
          <w:pPr>
            <w:pStyle w:val="Footer"/>
            <w:rPr>
              <w:b/>
              <w:sz w:val="13"/>
              <w:szCs w:val="14"/>
            </w:rPr>
          </w:pPr>
          <w:r>
            <w:rPr>
              <w:b/>
              <w:sz w:val="13"/>
              <w:szCs w:val="14"/>
            </w:rPr>
            <w:t xml:space="preserve">Version: </w:t>
          </w:r>
          <w:r w:rsidRPr="002206A6">
            <w:rPr>
              <w:sz w:val="13"/>
              <w:szCs w:val="14"/>
            </w:rPr>
            <w:t>1.0</w:t>
          </w:r>
        </w:p>
      </w:tc>
      <w:tc>
        <w:tcPr>
          <w:tcW w:w="2793" w:type="dxa"/>
        </w:tcPr>
        <w:p w14:paraId="477B2DDD" w14:textId="77777777" w:rsidR="00F274C3" w:rsidRPr="00E03649" w:rsidRDefault="00F274C3" w:rsidP="00E76037">
          <w:pPr>
            <w:pStyle w:val="Footer"/>
            <w:rPr>
              <w:b/>
              <w:sz w:val="13"/>
              <w:szCs w:val="14"/>
            </w:rPr>
          </w:pPr>
          <w:r>
            <w:rPr>
              <w:b/>
              <w:sz w:val="13"/>
              <w:szCs w:val="14"/>
            </w:rPr>
            <w:t xml:space="preserve">Reviewed Date: </w:t>
          </w:r>
          <w:r w:rsidRPr="002206A6">
            <w:rPr>
              <w:sz w:val="13"/>
              <w:szCs w:val="14"/>
            </w:rPr>
            <w:t>30/11/2016</w:t>
          </w:r>
        </w:p>
      </w:tc>
      <w:tc>
        <w:tcPr>
          <w:tcW w:w="6052" w:type="dxa"/>
        </w:tcPr>
        <w:p w14:paraId="5B9B607C" w14:textId="77777777" w:rsidR="00F274C3" w:rsidRPr="002206A6" w:rsidRDefault="00F274C3" w:rsidP="00E76037">
          <w:pPr>
            <w:pStyle w:val="Footer"/>
            <w:rPr>
              <w:sz w:val="13"/>
              <w:szCs w:val="14"/>
            </w:rPr>
          </w:pPr>
        </w:p>
      </w:tc>
    </w:tr>
  </w:tbl>
  <w:p w14:paraId="3C9C55AF" w14:textId="0CA4A1DD" w:rsidR="006676CD" w:rsidRPr="002A08CB" w:rsidRDefault="006676CD" w:rsidP="006676CD">
    <w:pPr>
      <w:pStyle w:val="Footer"/>
      <w:divId w:val="1761096610"/>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B0D6" w14:textId="77777777" w:rsidR="00E21D18" w:rsidRDefault="00E21D18" w:rsidP="002B00E6">
      <w:r>
        <w:separator/>
      </w:r>
    </w:p>
  </w:footnote>
  <w:footnote w:type="continuationSeparator" w:id="0">
    <w:p w14:paraId="56438535" w14:textId="77777777" w:rsidR="00E21D18" w:rsidRDefault="00E21D18" w:rsidP="002B0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B0F" w14:textId="68B8FC9C" w:rsidR="00F274C3" w:rsidRPr="00860088" w:rsidRDefault="00F274C3" w:rsidP="00F274C3">
    <w:pPr>
      <w:pStyle w:val="Header"/>
      <w:jc w:val="right"/>
      <w:rPr>
        <w:rFonts w:ascii="Neo Sans Pro Medium" w:hAnsi="Neo Sans Pro Medium"/>
        <w:color w:val="000000" w:themeColor="text1"/>
        <w:sz w:val="28"/>
        <w:szCs w:val="28"/>
      </w:rPr>
    </w:pPr>
    <w:r>
      <w:rPr>
        <w:rFonts w:ascii="Neo Sans Pro Medium" w:hAnsi="Neo Sans Pro Medium"/>
        <w:noProof/>
        <w:color w:val="000000" w:themeColor="text1"/>
        <w:sz w:val="28"/>
        <w:szCs w:val="28"/>
        <w:lang w:val="en-GB" w:eastAsia="en-GB"/>
      </w:rPr>
      <w:drawing>
        <wp:anchor distT="0" distB="0" distL="114300" distR="114300" simplePos="0" relativeHeight="251659264" behindDoc="0" locked="0" layoutInCell="1" allowOverlap="1" wp14:anchorId="7BCDFB70" wp14:editId="2833F259">
          <wp:simplePos x="0" y="0"/>
          <wp:positionH relativeFrom="column">
            <wp:posOffset>-31115</wp:posOffset>
          </wp:positionH>
          <wp:positionV relativeFrom="paragraph">
            <wp:posOffset>-192405</wp:posOffset>
          </wp:positionV>
          <wp:extent cx="1638935" cy="55872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AFE_Logo_inline Original.png"/>
                  <pic:cNvPicPr/>
                </pic:nvPicPr>
                <pic:blipFill>
                  <a:blip r:embed="rId1">
                    <a:extLst>
                      <a:ext uri="{28A0092B-C50C-407E-A947-70E740481C1C}">
                        <a14:useLocalDpi xmlns:a14="http://schemas.microsoft.com/office/drawing/2010/main" val="0"/>
                      </a:ext>
                    </a:extLst>
                  </a:blip>
                  <a:stretch>
                    <a:fillRect/>
                  </a:stretch>
                </pic:blipFill>
                <pic:spPr>
                  <a:xfrm>
                    <a:off x="0" y="0"/>
                    <a:ext cx="1638935" cy="558728"/>
                  </a:xfrm>
                  <a:prstGeom prst="rect">
                    <a:avLst/>
                  </a:prstGeom>
                </pic:spPr>
              </pic:pic>
            </a:graphicData>
          </a:graphic>
          <wp14:sizeRelH relativeFrom="page">
            <wp14:pctWidth>0</wp14:pctWidth>
          </wp14:sizeRelH>
          <wp14:sizeRelV relativeFrom="page">
            <wp14:pctHeight>0</wp14:pctHeight>
          </wp14:sizeRelV>
        </wp:anchor>
      </w:drawing>
    </w:r>
    <w:sdt>
      <w:sdtPr>
        <w:rPr>
          <w:rFonts w:ascii="Neo Sans Pro Medium" w:hAnsi="Neo Sans Pro Medium"/>
          <w:color w:val="000000" w:themeColor="text1"/>
          <w:sz w:val="28"/>
          <w:szCs w:val="28"/>
        </w:rPr>
        <w:alias w:val="Title"/>
        <w:tag w:val=""/>
        <w:id w:val="-647900882"/>
        <w:placeholder>
          <w:docPart w:val="0A1B042605F0A646A9E62F73F20D41B1"/>
        </w:placeholder>
        <w:dataBinding w:prefixMappings="xmlns:ns0='http://purl.org/dc/elements/1.1/' xmlns:ns1='http://schemas.openxmlformats.org/package/2006/metadata/core-properties' " w:xpath="/ns1:coreProperties[1]/ns0:title[1]" w:storeItemID="{6C3C8BC8-F283-45AE-878A-BAB7291924A1}"/>
        <w:text/>
      </w:sdtPr>
      <w:sdtContent>
        <w:r w:rsidR="002A1280">
          <w:rPr>
            <w:rFonts w:ascii="Neo Sans Pro Medium" w:hAnsi="Neo Sans Pro Medium"/>
            <w:color w:val="000000" w:themeColor="text1"/>
            <w:sz w:val="28"/>
            <w:szCs w:val="28"/>
            <w:lang w:val="en-GB"/>
          </w:rPr>
          <w:t>Emergency Evacuation Practice Record</w:t>
        </w:r>
      </w:sdtContent>
    </w:sdt>
  </w:p>
  <w:p w14:paraId="3EC79638" w14:textId="77777777" w:rsidR="00FD6CFB" w:rsidRDefault="00FD6C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ï"/>
      <w:lvlJc w:val="left"/>
      <w:pPr>
        <w:ind w:left="1031" w:hanging="365"/>
      </w:pPr>
      <w:rPr>
        <w:rFonts w:ascii="Arial" w:hAnsi="Arial" w:cs="Arial"/>
        <w:b w:val="0"/>
        <w:bCs w:val="0"/>
        <w:w w:val="163"/>
        <w:sz w:val="20"/>
        <w:szCs w:val="20"/>
      </w:rPr>
    </w:lvl>
    <w:lvl w:ilvl="1">
      <w:numFmt w:val="bullet"/>
      <w:lvlText w:val="ï"/>
      <w:lvlJc w:val="left"/>
      <w:pPr>
        <w:ind w:left="1839" w:hanging="365"/>
      </w:pPr>
    </w:lvl>
    <w:lvl w:ilvl="2">
      <w:numFmt w:val="bullet"/>
      <w:lvlText w:val="ï"/>
      <w:lvlJc w:val="left"/>
      <w:pPr>
        <w:ind w:left="2646" w:hanging="365"/>
      </w:pPr>
    </w:lvl>
    <w:lvl w:ilvl="3">
      <w:numFmt w:val="bullet"/>
      <w:lvlText w:val="ï"/>
      <w:lvlJc w:val="left"/>
      <w:pPr>
        <w:ind w:left="3453" w:hanging="365"/>
      </w:pPr>
    </w:lvl>
    <w:lvl w:ilvl="4">
      <w:numFmt w:val="bullet"/>
      <w:lvlText w:val="ï"/>
      <w:lvlJc w:val="left"/>
      <w:pPr>
        <w:ind w:left="4261" w:hanging="365"/>
      </w:pPr>
    </w:lvl>
    <w:lvl w:ilvl="5">
      <w:numFmt w:val="bullet"/>
      <w:lvlText w:val="ï"/>
      <w:lvlJc w:val="left"/>
      <w:pPr>
        <w:ind w:left="5068" w:hanging="365"/>
      </w:pPr>
    </w:lvl>
    <w:lvl w:ilvl="6">
      <w:numFmt w:val="bullet"/>
      <w:lvlText w:val="ï"/>
      <w:lvlJc w:val="left"/>
      <w:pPr>
        <w:ind w:left="5876" w:hanging="365"/>
      </w:pPr>
    </w:lvl>
    <w:lvl w:ilvl="7">
      <w:numFmt w:val="bullet"/>
      <w:lvlText w:val="ï"/>
      <w:lvlJc w:val="left"/>
      <w:pPr>
        <w:ind w:left="6683" w:hanging="365"/>
      </w:pPr>
    </w:lvl>
    <w:lvl w:ilvl="8">
      <w:numFmt w:val="bullet"/>
      <w:lvlText w:val="ï"/>
      <w:lvlJc w:val="left"/>
      <w:pPr>
        <w:ind w:left="7490" w:hanging="365"/>
      </w:pPr>
    </w:lvl>
  </w:abstractNum>
  <w:abstractNum w:abstractNumId="1">
    <w:nsid w:val="05E41BBB"/>
    <w:multiLevelType w:val="hybridMultilevel"/>
    <w:tmpl w:val="FF761EF4"/>
    <w:lvl w:ilvl="0" w:tplc="C07E4B0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C566F"/>
    <w:multiLevelType w:val="hybridMultilevel"/>
    <w:tmpl w:val="240430AA"/>
    <w:lvl w:ilvl="0" w:tplc="3868493C">
      <w:start w:val="1"/>
      <w:numFmt w:val="bullet"/>
      <w:lvlText w:val=""/>
      <w:lvlJc w:val="left"/>
      <w:pPr>
        <w:ind w:left="284" w:hanging="284"/>
      </w:pPr>
      <w:rPr>
        <w:rFonts w:ascii="Wingdings" w:hAnsi="Wingdings" w:hint="default"/>
        <w:color w:val="FF93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7020E"/>
    <w:multiLevelType w:val="hybridMultilevel"/>
    <w:tmpl w:val="054446C0"/>
    <w:lvl w:ilvl="0" w:tplc="C07E4B0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BF295A"/>
    <w:multiLevelType w:val="hybridMultilevel"/>
    <w:tmpl w:val="223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96384"/>
    <w:multiLevelType w:val="hybridMultilevel"/>
    <w:tmpl w:val="2968D93C"/>
    <w:lvl w:ilvl="0" w:tplc="8506A7C4">
      <w:start w:val="1"/>
      <w:numFmt w:val="bullet"/>
      <w:lvlText w:val=""/>
      <w:lvlJc w:val="left"/>
      <w:pPr>
        <w:ind w:left="170" w:hanging="17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A06C3D"/>
    <w:multiLevelType w:val="hybridMultilevel"/>
    <w:tmpl w:val="582E317E"/>
    <w:lvl w:ilvl="0" w:tplc="FFF619D6">
      <w:start w:val="1"/>
      <w:numFmt w:val="bullet"/>
      <w:lvlText w:val=""/>
      <w:lvlJc w:val="left"/>
      <w:pPr>
        <w:ind w:left="284" w:hanging="284"/>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4D5335"/>
    <w:multiLevelType w:val="multilevel"/>
    <w:tmpl w:val="FF761EF4"/>
    <w:lvl w:ilvl="0">
      <w:start w:val="1"/>
      <w:numFmt w:val="bullet"/>
      <w:lvlText w:val=""/>
      <w:lvlJc w:val="left"/>
      <w:pPr>
        <w:ind w:left="360" w:hanging="360"/>
      </w:pPr>
      <w:rPr>
        <w:rFonts w:ascii="Wingdings" w:hAnsi="Wingdings"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68374F3F"/>
    <w:multiLevelType w:val="hybridMultilevel"/>
    <w:tmpl w:val="C6F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5"/>
    <w:rsid w:val="000456CD"/>
    <w:rsid w:val="00104F11"/>
    <w:rsid w:val="00182CF5"/>
    <w:rsid w:val="001919B2"/>
    <w:rsid w:val="0023573B"/>
    <w:rsid w:val="002740BA"/>
    <w:rsid w:val="002A08CB"/>
    <w:rsid w:val="002A1280"/>
    <w:rsid w:val="002B00E6"/>
    <w:rsid w:val="002C3E90"/>
    <w:rsid w:val="0032050F"/>
    <w:rsid w:val="00344889"/>
    <w:rsid w:val="00383875"/>
    <w:rsid w:val="0047115C"/>
    <w:rsid w:val="00574D81"/>
    <w:rsid w:val="005B38DF"/>
    <w:rsid w:val="006676CD"/>
    <w:rsid w:val="00680BED"/>
    <w:rsid w:val="006A0AF4"/>
    <w:rsid w:val="006A754A"/>
    <w:rsid w:val="00713589"/>
    <w:rsid w:val="0071373A"/>
    <w:rsid w:val="00772133"/>
    <w:rsid w:val="00795CC1"/>
    <w:rsid w:val="007A46D0"/>
    <w:rsid w:val="007C6859"/>
    <w:rsid w:val="007D5CB9"/>
    <w:rsid w:val="00841CAE"/>
    <w:rsid w:val="00990F6D"/>
    <w:rsid w:val="00995A1A"/>
    <w:rsid w:val="009D222F"/>
    <w:rsid w:val="009F4B13"/>
    <w:rsid w:val="00A34218"/>
    <w:rsid w:val="00A7461C"/>
    <w:rsid w:val="00AD5A2A"/>
    <w:rsid w:val="00C569FF"/>
    <w:rsid w:val="00D64FC9"/>
    <w:rsid w:val="00DA2B6C"/>
    <w:rsid w:val="00DE4400"/>
    <w:rsid w:val="00DF36AA"/>
    <w:rsid w:val="00E21D18"/>
    <w:rsid w:val="00E2400E"/>
    <w:rsid w:val="00E34200"/>
    <w:rsid w:val="00E61410"/>
    <w:rsid w:val="00F274C3"/>
    <w:rsid w:val="00F81D75"/>
    <w:rsid w:val="00FD6CFB"/>
    <w:rsid w:val="00FF7A0F"/>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12F16"/>
  <w14:defaultImageDpi w14:val="300"/>
  <w15:docId w15:val="{EADDE885-8353-4DA8-A87A-487E6C64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0E6"/>
    <w:pPr>
      <w:tabs>
        <w:tab w:val="center" w:pos="4320"/>
        <w:tab w:val="right" w:pos="8640"/>
      </w:tabs>
    </w:pPr>
  </w:style>
  <w:style w:type="character" w:customStyle="1" w:styleId="HeaderChar">
    <w:name w:val="Header Char"/>
    <w:basedOn w:val="DefaultParagraphFont"/>
    <w:link w:val="Header"/>
    <w:uiPriority w:val="99"/>
    <w:rsid w:val="002B00E6"/>
  </w:style>
  <w:style w:type="paragraph" w:styleId="Footer">
    <w:name w:val="footer"/>
    <w:basedOn w:val="Normal"/>
    <w:link w:val="FooterChar"/>
    <w:uiPriority w:val="99"/>
    <w:unhideWhenUsed/>
    <w:rsid w:val="002B00E6"/>
    <w:pPr>
      <w:tabs>
        <w:tab w:val="center" w:pos="4320"/>
        <w:tab w:val="right" w:pos="8640"/>
      </w:tabs>
    </w:pPr>
  </w:style>
  <w:style w:type="character" w:customStyle="1" w:styleId="FooterChar">
    <w:name w:val="Footer Char"/>
    <w:basedOn w:val="DefaultParagraphFont"/>
    <w:link w:val="Footer"/>
    <w:uiPriority w:val="99"/>
    <w:rsid w:val="002B00E6"/>
  </w:style>
  <w:style w:type="paragraph" w:styleId="ListParagraph">
    <w:name w:val="List Paragraph"/>
    <w:basedOn w:val="Normal"/>
    <w:uiPriority w:val="34"/>
    <w:qFormat/>
    <w:rsid w:val="007D5CB9"/>
    <w:pPr>
      <w:ind w:left="720"/>
      <w:contextualSpacing/>
    </w:pPr>
  </w:style>
  <w:style w:type="character" w:styleId="Hyperlink">
    <w:name w:val="Hyperlink"/>
    <w:basedOn w:val="DefaultParagraphFont"/>
    <w:uiPriority w:val="99"/>
    <w:unhideWhenUsed/>
    <w:rsid w:val="00A7461C"/>
    <w:rPr>
      <w:color w:val="FF8000" w:themeColor="hyperlink"/>
      <w:u w:val="single"/>
    </w:rPr>
  </w:style>
  <w:style w:type="character" w:styleId="PlaceholderText">
    <w:name w:val="Placeholder Text"/>
    <w:basedOn w:val="DefaultParagraphFont"/>
    <w:uiPriority w:val="99"/>
    <w:semiHidden/>
    <w:rsid w:val="006676CD"/>
    <w:rPr>
      <w:color w:val="808080"/>
    </w:rPr>
  </w:style>
  <w:style w:type="character" w:styleId="FollowedHyperlink">
    <w:name w:val="FollowedHyperlink"/>
    <w:basedOn w:val="DefaultParagraphFont"/>
    <w:uiPriority w:val="99"/>
    <w:semiHidden/>
    <w:unhideWhenUsed/>
    <w:rsid w:val="002A1280"/>
    <w:rPr>
      <w:color w:val="76767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9099">
      <w:bodyDiv w:val="1"/>
      <w:marLeft w:val="0"/>
      <w:marRight w:val="0"/>
      <w:marTop w:val="0"/>
      <w:marBottom w:val="0"/>
      <w:divBdr>
        <w:top w:val="none" w:sz="0" w:space="0" w:color="auto"/>
        <w:left w:val="none" w:sz="0" w:space="0" w:color="auto"/>
        <w:bottom w:val="none" w:sz="0" w:space="0" w:color="auto"/>
        <w:right w:val="none" w:sz="0" w:space="0" w:color="auto"/>
      </w:divBdr>
    </w:div>
    <w:div w:id="1289123824">
      <w:bodyDiv w:val="1"/>
      <w:marLeft w:val="0"/>
      <w:marRight w:val="0"/>
      <w:marTop w:val="0"/>
      <w:marBottom w:val="0"/>
      <w:divBdr>
        <w:top w:val="none" w:sz="0" w:space="0" w:color="auto"/>
        <w:left w:val="none" w:sz="0" w:space="0" w:color="auto"/>
        <w:bottom w:val="none" w:sz="0" w:space="0" w:color="auto"/>
        <w:right w:val="none" w:sz="0" w:space="0" w:color="auto"/>
      </w:divBdr>
    </w:div>
    <w:div w:id="176109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egislation.qld.gov.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ontact@misafesolutions.com.au" TargetMode="External"/><Relationship Id="rId2" Type="http://schemas.openxmlformats.org/officeDocument/2006/relationships/hyperlink" Target="http://misafesolutions.com.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B042605F0A646A9E62F73F20D41B1"/>
        <w:category>
          <w:name w:val="General"/>
          <w:gallery w:val="placeholder"/>
        </w:category>
        <w:types>
          <w:type w:val="bbPlcHdr"/>
        </w:types>
        <w:behaviors>
          <w:behavior w:val="content"/>
        </w:behaviors>
        <w:guid w:val="{2B0A7E08-45A6-3A49-831D-67EB4F4DE8EC}"/>
      </w:docPartPr>
      <w:docPartBody>
        <w:p w:rsidR="00000000" w:rsidRDefault="002A6E3E" w:rsidP="002A6E3E">
          <w:pPr>
            <w:pStyle w:val="0A1B042605F0A646A9E62F73F20D41B1"/>
          </w:pPr>
          <w:r w:rsidRPr="00CF73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ヒラギノ丸ゴ Pro W4">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Neo Sans Pro Medium">
    <w:altName w:val="Verdana"/>
    <w:panose1 w:val="00000000000000000000"/>
    <w:charset w:val="00"/>
    <w:family w:val="swiss"/>
    <w:notTrueType/>
    <w:pitch w:val="variable"/>
    <w:sig w:usb0="A00000AF" w:usb1="5000205B" w:usb2="00000000" w:usb3="00000000" w:csb0="0000009B"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57"/>
    <w:rsid w:val="000A5F57"/>
    <w:rsid w:val="002A6E3E"/>
    <w:rsid w:val="00376631"/>
    <w:rsid w:val="005B4C8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5EC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F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3E"/>
  </w:style>
  <w:style w:type="paragraph" w:customStyle="1" w:styleId="442EDEAEB2DA4698B1A129CAEEDC1D0C">
    <w:name w:val="442EDEAEB2DA4698B1A129CAEEDC1D0C"/>
    <w:rsid w:val="000A5F57"/>
  </w:style>
  <w:style w:type="paragraph" w:customStyle="1" w:styleId="0A1B042605F0A646A9E62F73F20D41B1">
    <w:name w:val="0A1B042605F0A646A9E62F73F20D41B1"/>
    <w:rsid w:val="002A6E3E"/>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CSS">
  <a:themeElements>
    <a:clrScheme name="CSS">
      <a:dk1>
        <a:sysClr val="windowText" lastClr="000000"/>
      </a:dk1>
      <a:lt1>
        <a:srgbClr val="FFFFFF"/>
      </a:lt1>
      <a:dk2>
        <a:srgbClr val="EE3124"/>
      </a:dk2>
      <a:lt2>
        <a:srgbClr val="EEECE1"/>
      </a:lt2>
      <a:accent1>
        <a:srgbClr val="FF0000"/>
      </a:accent1>
      <a:accent2>
        <a:srgbClr val="0000FF"/>
      </a:accent2>
      <a:accent3>
        <a:srgbClr val="800080"/>
      </a:accent3>
      <a:accent4>
        <a:srgbClr val="FFD724"/>
      </a:accent4>
      <a:accent5>
        <a:srgbClr val="000000"/>
      </a:accent5>
      <a:accent6>
        <a:srgbClr val="996633"/>
      </a:accent6>
      <a:hlink>
        <a:srgbClr val="FF8000"/>
      </a:hlink>
      <a:folHlink>
        <a:srgbClr val="76767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EP Documents" ma:contentTypeID="0x01010023A917532664E347890CD28FC32F02FB00BBB8FC2AF4C25F42A05A8B4203E9F8E4" ma:contentTypeVersion="8" ma:contentTypeDescription="" ma:contentTypeScope="" ma:versionID="870fe7f3ddb857dc6c5048fd5cb4f5a1">
  <xsd:schema xmlns:xsd="http://www.w3.org/2001/XMLSchema" xmlns:xs="http://www.w3.org/2001/XMLSchema" xmlns:p="http://schemas.microsoft.com/office/2006/metadata/properties" xmlns:ns1="http://schemas.microsoft.com/sharepoint/v3" xmlns:ns2="5b2990fc-20b0-4456-86ac-b3b49177b64e" xmlns:ns3="26a04ad6-3426-459f-a353-60870d3b8b07" targetNamespace="http://schemas.microsoft.com/office/2006/metadata/properties" ma:root="true" ma:fieldsID="2ecfc978382aaf7b7417cd8bb0ee85ea" ns1:_="" ns2:_="" ns3:_="">
    <xsd:import namespace="http://schemas.microsoft.com/sharepoint/v3"/>
    <xsd:import namespace="5b2990fc-20b0-4456-86ac-b3b49177b64e"/>
    <xsd:import namespace="26a04ad6-3426-459f-a353-60870d3b8b07"/>
    <xsd:element name="properties">
      <xsd:complexType>
        <xsd:sequence>
          <xsd:element name="documentManagement">
            <xsd:complexType>
              <xsd:all>
                <xsd:element ref="ns2:FEP_x0020_Doc_x0020_Category" minOccurs="0"/>
                <xsd:element ref="ns2:FEP_x0020_Doc_x0020_Review_x0020_Date" minOccurs="0"/>
                <xsd:element ref="ns1:_dlc_Exempt" minOccurs="0"/>
                <xsd:element ref="ns3:DLCPolicyLabelValue" minOccurs="0"/>
                <xsd:element ref="ns3:DLCPolicyLabelClientValue" minOccurs="0"/>
                <xsd:element ref="ns3:DLCPolicyLabelLock"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2990fc-20b0-4456-86ac-b3b49177b64e" elementFormDefault="qualified">
    <xsd:import namespace="http://schemas.microsoft.com/office/2006/documentManagement/types"/>
    <xsd:import namespace="http://schemas.microsoft.com/office/infopath/2007/PartnerControls"/>
    <xsd:element name="FEP_x0020_Doc_x0020_Category" ma:index="8" nillable="true" ma:displayName="FEP Doc Category" ma:default="Forms" ma:format="Dropdown" ma:internalName="FEP_x0020_Doc_x0020_Category">
      <xsd:simpleType>
        <xsd:restriction base="dms:Choice">
          <xsd:enumeration value="Checklist"/>
          <xsd:enumeration value="Evac Plan"/>
          <xsd:enumeration value="Forms"/>
          <xsd:enumeration value="FSA Qualifications"/>
          <xsd:enumeration value="Record"/>
          <xsd:enumeration value="Register"/>
          <xsd:enumeration value="Statement"/>
        </xsd:restriction>
      </xsd:simpleType>
    </xsd:element>
    <xsd:element name="FEP_x0020_Doc_x0020_Review_x0020_Date" ma:index="9" nillable="true" ma:displayName="FEP Doc Review Date" ma:format="DateOnly" ma:internalName="FEP_x0020_Doc_x0020_Review_x0020_Date">
      <xsd:simpleType>
        <xsd:restriction base="dms:DateTime"/>
      </xsd:simpleType>
    </xsd:element>
    <xsd:element name="Document_x0020_Status" ma:index="14" nillable="true" ma:displayName="Document Status" ma:default="Current" ma:format="Dropdown" ma:internalName="Document_x0020_Status">
      <xsd:simpleType>
        <xsd:restriction base="dms:Choice">
          <xsd:enumeration value="Archived"/>
          <xsd:enumeration value="Current"/>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04ad6-3426-459f-a353-60870d3b8b07"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P_x0020_Doc_x0020_Category xmlns="5b2990fc-20b0-4456-86ac-b3b49177b64e">Record</FEP_x0020_Doc_x0020_Category>
    <FEP_x0020_Doc_x0020_Review_x0020_Date xmlns="5b2990fc-20b0-4456-86ac-b3b49177b64e">2015-11-16T14:00:00+00:00</FEP_x0020_Doc_x0020_Review_x0020_Date>
    <Document_x0020_Status xmlns="5b2990fc-20b0-4456-86ac-b3b49177b64e">Current</Document_x0020_Status>
    <DLCPolicyLabelLock xmlns="26a04ad6-3426-459f-a353-60870d3b8b07" xsi:nil="true"/>
    <DLCPolicyLabelClientValue xmlns="26a04ad6-3426-459f-a353-60870d3b8b07">{_UIVersionString}</DLCPolicyLabelClientValue>
    <_dlc_DocId xmlns="5b2990fc-20b0-4456-86ac-b3b49177b64e">TMTZKDWMAVJF-50-37</_dlc_DocId>
    <_dlc_DocIdUrl xmlns="5b2990fc-20b0-4456-86ac-b3b49177b64e">
      <Url>http://cssv02/production/_layouts/DocIdRedir.aspx?ID=TMTZKDWMAVJF-50-37</Url>
      <Description>TMTZKDWMAVJF-50-37</Description>
    </_dlc_DocIdUrl>
    <DLCPolicyLabelValue xmlns="26a04ad6-3426-459f-a353-60870d3b8b07">1.0</DLCPolicyLabelValue>
  </documentManagement>
</p:properties>
</file>

<file path=customXml/item5.xml><?xml version="1.0" encoding="utf-8"?>
<?mso-contentType ?>
<p:Policy xmlns:p="office.server.policy" id="" local="true">
  <p:Name>FEP Documents</p:Name>
  <p:Description/>
  <p:Statement/>
  <p:PolicyItems>
    <p:PolicyItem featureId="Microsoft.Office.RecordsManagement.PolicyFeatures.PolicyLabel" staticId="0x01010023A917532664E347890CD28FC32F02FB00BBB8FC2AF4C25F42A05A8B4203E9F8E4|801092262" UniqueId="a72c797d-9cbf-44e5-82cd-aecb3e4aebd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51FD-CD54-456F-94E5-5D2DC6039176}">
  <ds:schemaRefs>
    <ds:schemaRef ds:uri="http://schemas.microsoft.com/sharepoint/events"/>
  </ds:schemaRefs>
</ds:datastoreItem>
</file>

<file path=customXml/itemProps2.xml><?xml version="1.0" encoding="utf-8"?>
<ds:datastoreItem xmlns:ds="http://schemas.openxmlformats.org/officeDocument/2006/customXml" ds:itemID="{6D83AC23-00C7-4ED0-B2FE-83865A772EB2}">
  <ds:schemaRefs>
    <ds:schemaRef ds:uri="http://schemas.microsoft.com/sharepoint/v3/contenttype/forms"/>
  </ds:schemaRefs>
</ds:datastoreItem>
</file>

<file path=customXml/itemProps3.xml><?xml version="1.0" encoding="utf-8"?>
<ds:datastoreItem xmlns:ds="http://schemas.openxmlformats.org/officeDocument/2006/customXml" ds:itemID="{A5783F9F-6EF9-4CA6-A7F6-29CFF03F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2990fc-20b0-4456-86ac-b3b49177b64e"/>
    <ds:schemaRef ds:uri="26a04ad6-3426-459f-a353-60870d3b8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C7379-71BF-4AF5-A72F-9D6B8FEA77DD}">
  <ds:schemaRefs>
    <ds:schemaRef ds:uri="http://schemas.microsoft.com/office/2006/metadata/properties"/>
    <ds:schemaRef ds:uri="http://schemas.microsoft.com/office/infopath/2007/PartnerControls"/>
    <ds:schemaRef ds:uri="5b2990fc-20b0-4456-86ac-b3b49177b64e"/>
    <ds:schemaRef ds:uri="26a04ad6-3426-459f-a353-60870d3b8b07"/>
  </ds:schemaRefs>
</ds:datastoreItem>
</file>

<file path=customXml/itemProps5.xml><?xml version="1.0" encoding="utf-8"?>
<ds:datastoreItem xmlns:ds="http://schemas.openxmlformats.org/officeDocument/2006/customXml" ds:itemID="{D5D884E3-21D0-48A4-8DDE-B085B1BF235E}">
  <ds:schemaRefs>
    <ds:schemaRef ds:uri="office.server.policy"/>
  </ds:schemaRefs>
</ds:datastoreItem>
</file>

<file path=customXml/itemProps6.xml><?xml version="1.0" encoding="utf-8"?>
<ds:datastoreItem xmlns:ds="http://schemas.openxmlformats.org/officeDocument/2006/customXml" ds:itemID="{F09737C4-A0CF-3642-AF48-4A09072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928</Characters>
  <Application>Microsoft Macintosh Word</Application>
  <DocSecurity>0</DocSecurity>
  <Lines>154</Lines>
  <Paragraphs>27</Paragraphs>
  <ScaleCrop>false</ScaleCrop>
  <HeadingPairs>
    <vt:vector size="2" baseType="variant">
      <vt:variant>
        <vt:lpstr>Title</vt:lpstr>
      </vt:variant>
      <vt:variant>
        <vt:i4>1</vt:i4>
      </vt:variant>
    </vt:vector>
  </HeadingPairs>
  <TitlesOfParts>
    <vt:vector size="1" baseType="lpstr">
      <vt:lpstr>Emergency Evacuation Practice Record</vt:lpstr>
    </vt:vector>
  </TitlesOfParts>
  <Manager/>
  <Company>MiSAFE Solutions Pty Ltd</Company>
  <LinksUpToDate>false</LinksUpToDate>
  <CharactersWithSpaces>1069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Practice Record</dc:title>
  <dc:subject>Emergency Evacuation</dc:subject>
  <dc:creator>Micah Wicham</dc:creator>
  <cp:keywords>Emergency Evacuation</cp:keywords>
  <dc:description/>
  <cp:lastModifiedBy>Micah Wicham</cp:lastModifiedBy>
  <cp:revision>3</cp:revision>
  <cp:lastPrinted>2014-09-09T02:30:00Z</cp:lastPrinted>
  <dcterms:created xsi:type="dcterms:W3CDTF">2016-11-29T23:55:00Z</dcterms:created>
  <dcterms:modified xsi:type="dcterms:W3CDTF">2016-11-30T03:19:00Z</dcterms:modified>
  <cp:category>Emergency Evacuation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0x01010023A917532664E347890CD28FC32F02FB00BBB8FC2AF4C25F42A05A8B4203E9F8E4</vt:lpwstr>
  </property>
  <property fmtid="{D5CDD505-2E9C-101B-9397-08002B2CF9AE}" pid="3" name="_dlc_DocIdItemGuid">
    <vt:lpwstr>a0f5d9b1-3911-4df1-9dd2-7f9cdc92fcf5</vt:lpwstr>
  </property>
  <property fmtid="{D5CDD505-2E9C-101B-9397-08002B2CF9AE}" pid="4" name="Order">
    <vt:i4>3700</vt:i4>
  </property>
</Properties>
</file>