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244FB" w14:textId="77777777" w:rsidR="00E72CC1" w:rsidRPr="00E72CC1" w:rsidRDefault="00E72CC1" w:rsidP="00E72CC1">
      <w:pPr>
        <w:pStyle w:val="BodyText"/>
        <w:rPr>
          <w:color w:val="EE0000"/>
        </w:rPr>
      </w:pPr>
      <w:r w:rsidRPr="00E72CC1">
        <w:rPr>
          <w:color w:val="EE0000"/>
        </w:rPr>
        <w:t>Disclaimer</w:t>
      </w:r>
    </w:p>
    <w:p w14:paraId="6540902F" w14:textId="43B0724C" w:rsidR="00E35FB8" w:rsidRDefault="00E35FB8" w:rsidP="00E71C3F">
      <w:pPr>
        <w:pStyle w:val="BodyText"/>
        <w:rPr>
          <w:color w:val="EE0000"/>
        </w:rPr>
      </w:pPr>
      <w:r w:rsidRPr="00E35FB8">
        <w:rPr>
          <w:color w:val="EE0000"/>
        </w:rPr>
        <w:t>This template is provided solely for informational and guidance purposes. Users must review, amend, and adapt it to suit the specific requirements, context, and needs of their organisation. MiSAFE Solutions Pty Ltd accepts no responsibility or liability for any outcomes, consequences, losses, or damages arising from the use, misuse, or application of this template, including but not limited to non-compliance with laws, regulations, or standards. We strongly recommend consulting qualified professionals or legal experts to ensure the template meets your organisation's obligations.</w:t>
      </w:r>
    </w:p>
    <w:p w14:paraId="5B16026C" w14:textId="77777777" w:rsidR="00E72CC1" w:rsidRPr="00E72CC1" w:rsidRDefault="00E72CC1" w:rsidP="00E72CC1">
      <w:pPr>
        <w:pStyle w:val="BodyText"/>
        <w:rPr>
          <w:color w:val="EE0000"/>
        </w:rPr>
      </w:pPr>
      <w:r w:rsidRPr="00E72CC1">
        <w:rPr>
          <w:color w:val="EE0000"/>
        </w:rPr>
        <w:t>Customisation Note</w:t>
      </w:r>
    </w:p>
    <w:p w14:paraId="5142321D" w14:textId="77777777" w:rsidR="00E35FB8" w:rsidRPr="00E35FB8" w:rsidRDefault="00E35FB8" w:rsidP="00E35FB8">
      <w:pPr>
        <w:pStyle w:val="BodyText"/>
        <w:rPr>
          <w:color w:val="EE0000"/>
        </w:rPr>
      </w:pPr>
      <w:r w:rsidRPr="00E35FB8">
        <w:rPr>
          <w:color w:val="EE0000"/>
        </w:rPr>
        <w:t>This document ID (MISAFE-IMS-TMP-007-V1.0) ensures traceability per ISO standards. Replace with your own ID or use as is for your IMS.</w:t>
      </w:r>
    </w:p>
    <w:p w14:paraId="79A94986" w14:textId="77777777" w:rsidR="00E35FB8" w:rsidRPr="00E35FB8" w:rsidRDefault="00E35FB8" w:rsidP="00E35FB8">
      <w:pPr>
        <w:pStyle w:val="BodyText"/>
        <w:rPr>
          <w:color w:val="EE0000"/>
        </w:rPr>
      </w:pPr>
      <w:r w:rsidRPr="00E35FB8">
        <w:rPr>
          <w:color w:val="EE0000"/>
        </w:rPr>
        <w:t>Customise the content to fit your organisation's specific needs, ensuring alignment with ISO 9001, ISO 45001, and ISO 14001 requirements.</w:t>
      </w:r>
    </w:p>
    <w:p w14:paraId="36861694" w14:textId="1C87B3F9" w:rsidR="00E35FB8" w:rsidRDefault="00E35FB8" w:rsidP="00E35FB8">
      <w:pPr>
        <w:pStyle w:val="BodyText"/>
        <w:rPr>
          <w:color w:val="EE0000"/>
        </w:rPr>
      </w:pPr>
      <w:r w:rsidRPr="00E35FB8">
        <w:rPr>
          <w:color w:val="EE0000"/>
        </w:rPr>
        <w:t xml:space="preserve">To use this template effectively, read the explanatory notes in each section, which guide you on what information to provide and why it is important. Replace placeholders with your </w:t>
      </w:r>
      <w:r w:rsidRPr="00E35FB8">
        <w:rPr>
          <w:color w:val="EE0000"/>
        </w:rPr>
        <w:t>details and</w:t>
      </w:r>
      <w:r w:rsidRPr="00E35FB8">
        <w:rPr>
          <w:color w:val="EE0000"/>
        </w:rPr>
        <w:t xml:space="preserve"> review the entire document for completeness before approval.</w:t>
      </w:r>
    </w:p>
    <w:p w14:paraId="65BB4841" w14:textId="77777777" w:rsidR="008A742A" w:rsidRPr="008A742A" w:rsidRDefault="008A742A" w:rsidP="008A742A">
      <w:pPr>
        <w:pStyle w:val="BodyText"/>
        <w:numPr>
          <w:ilvl w:val="0"/>
          <w:numId w:val="3"/>
        </w:numPr>
        <w:rPr>
          <w:b/>
          <w:bCs/>
        </w:rPr>
      </w:pPr>
      <w:r w:rsidRPr="008A742A">
        <w:rPr>
          <w:b/>
          <w:bCs/>
        </w:rPr>
        <w:t>Organisation Overview</w:t>
      </w:r>
    </w:p>
    <w:p w14:paraId="5CCFCCF0" w14:textId="77777777" w:rsidR="008A742A" w:rsidRPr="008A742A" w:rsidRDefault="008A742A" w:rsidP="008A742A">
      <w:pPr>
        <w:pStyle w:val="BodyText"/>
      </w:pPr>
      <w:r w:rsidRPr="008A742A">
        <w:t>Provide a brief description of your organisation, including its primary activities, products, services, locations, and size. This sets the context for the SWOT analysis.</w:t>
      </w:r>
    </w:p>
    <w:p w14:paraId="2AF5FF89" w14:textId="77777777" w:rsidR="008A742A" w:rsidRPr="008A742A" w:rsidRDefault="008A742A" w:rsidP="008A742A">
      <w:pPr>
        <w:pStyle w:val="BodyText"/>
        <w:rPr>
          <w:color w:val="EE0000"/>
        </w:rPr>
      </w:pPr>
      <w:r w:rsidRPr="008A742A">
        <w:rPr>
          <w:color w:val="EE0000"/>
        </w:rPr>
        <w:t>[Placeholder]</w:t>
      </w:r>
      <w:r w:rsidRPr="008A742A">
        <w:rPr>
          <w:color w:val="EE0000"/>
        </w:rPr>
        <w:br/>
        <w:t>Insert description here.</w:t>
      </w:r>
    </w:p>
    <w:p w14:paraId="3A58F746" w14:textId="77777777" w:rsidR="008A742A" w:rsidRPr="008A742A" w:rsidRDefault="008A742A" w:rsidP="008A742A">
      <w:pPr>
        <w:pStyle w:val="BodyText"/>
        <w:rPr>
          <w:color w:val="EE0000"/>
        </w:rPr>
      </w:pPr>
      <w:r w:rsidRPr="008A742A">
        <w:rPr>
          <w:color w:val="EE0000"/>
        </w:rPr>
        <w:t>Example:</w:t>
      </w:r>
      <w:r w:rsidRPr="008A742A">
        <w:rPr>
          <w:color w:val="EE0000"/>
        </w:rPr>
        <w:br/>
        <w:t>"ABC Construction Pty Ltd is a medium sized firm based in Brisbane, Queensland, specialising in residential building projects with 50 employees across two sites."</w:t>
      </w:r>
    </w:p>
    <w:p w14:paraId="2D8EB6D2" w14:textId="77777777" w:rsidR="008A742A" w:rsidRPr="008A742A" w:rsidRDefault="008A742A" w:rsidP="008A742A">
      <w:pPr>
        <w:pStyle w:val="BodyText"/>
        <w:numPr>
          <w:ilvl w:val="0"/>
          <w:numId w:val="3"/>
        </w:numPr>
        <w:rPr>
          <w:b/>
          <w:bCs/>
        </w:rPr>
      </w:pPr>
      <w:r w:rsidRPr="008A742A">
        <w:rPr>
          <w:b/>
          <w:bCs/>
        </w:rPr>
        <w:t>Purpose of the SWOT Analysis</w:t>
      </w:r>
    </w:p>
    <w:p w14:paraId="57086E8E" w14:textId="77777777" w:rsidR="008A742A" w:rsidRPr="008A742A" w:rsidRDefault="008A742A" w:rsidP="008A742A">
      <w:pPr>
        <w:pStyle w:val="BodyText"/>
      </w:pPr>
      <w:r w:rsidRPr="008A742A">
        <w:t>State the purpose of this SWOT analysis. This ties into ISO requirements for planning and risk management, demonstrating how it supports your IMS by identifying internal and external factors.</w:t>
      </w:r>
    </w:p>
    <w:p w14:paraId="79862D60" w14:textId="77777777" w:rsidR="008A742A" w:rsidRPr="008A742A" w:rsidRDefault="008A742A" w:rsidP="008A742A">
      <w:pPr>
        <w:pStyle w:val="BodyText"/>
        <w:rPr>
          <w:color w:val="EE0000"/>
        </w:rPr>
      </w:pPr>
      <w:r w:rsidRPr="008A742A">
        <w:rPr>
          <w:color w:val="EE0000"/>
        </w:rPr>
        <w:t>[Placeholder]</w:t>
      </w:r>
      <w:r w:rsidRPr="008A742A">
        <w:rPr>
          <w:color w:val="EE0000"/>
        </w:rPr>
        <w:br/>
        <w:t>Insert purpose here.</w:t>
      </w:r>
    </w:p>
    <w:p w14:paraId="2B87BC61" w14:textId="77777777" w:rsidR="008A742A" w:rsidRPr="008A742A" w:rsidRDefault="008A742A" w:rsidP="008A742A">
      <w:pPr>
        <w:pStyle w:val="BodyText"/>
        <w:rPr>
          <w:color w:val="EE0000"/>
        </w:rPr>
      </w:pPr>
      <w:r w:rsidRPr="008A742A">
        <w:rPr>
          <w:color w:val="EE0000"/>
        </w:rPr>
        <w:t>Example:</w:t>
      </w:r>
      <w:r w:rsidRPr="008A742A">
        <w:rPr>
          <w:color w:val="EE0000"/>
        </w:rPr>
        <w:br/>
        <w:t>"This SWOT analysis evaluates strengths, weaknesses, opportunities, and threats related to QHSE to inform IMS planning, risk mitigation, and continual improvement."</w:t>
      </w:r>
    </w:p>
    <w:p w14:paraId="294A8403" w14:textId="77777777" w:rsidR="008A742A" w:rsidRPr="008A742A" w:rsidRDefault="008A742A" w:rsidP="008A742A">
      <w:pPr>
        <w:pStyle w:val="BodyText"/>
        <w:numPr>
          <w:ilvl w:val="0"/>
          <w:numId w:val="3"/>
        </w:numPr>
        <w:rPr>
          <w:b/>
          <w:bCs/>
        </w:rPr>
      </w:pPr>
      <w:r w:rsidRPr="008A742A">
        <w:rPr>
          <w:b/>
          <w:bCs/>
        </w:rPr>
        <w:t>SWOT Analysis</w:t>
      </w:r>
    </w:p>
    <w:p w14:paraId="2AB732B2" w14:textId="77777777" w:rsidR="008A742A" w:rsidRPr="008A742A" w:rsidRDefault="008A742A" w:rsidP="008A742A">
      <w:pPr>
        <w:pStyle w:val="BodyText"/>
      </w:pPr>
      <w:r w:rsidRPr="008A742A">
        <w:t>List items under each category, focusing on QHSE specific examples. Rate impact and add notes.</w:t>
      </w:r>
    </w:p>
    <w:p w14:paraId="69F5A683" w14:textId="77777777" w:rsidR="008A742A" w:rsidRDefault="008A742A" w:rsidP="008A742A">
      <w:pPr>
        <w:pStyle w:val="BodyText"/>
        <w:numPr>
          <w:ilvl w:val="0"/>
          <w:numId w:val="3"/>
        </w:numPr>
        <w:rPr>
          <w:b/>
          <w:bCs/>
        </w:rPr>
      </w:pPr>
      <w:r w:rsidRPr="008A742A">
        <w:rPr>
          <w:b/>
          <w:bCs/>
        </w:rPr>
        <w:t>Strengths (Internal Positives)</w:t>
      </w:r>
    </w:p>
    <w:p w14:paraId="7A1B30FF" w14:textId="77777777" w:rsidR="008A742A" w:rsidRDefault="008A742A" w:rsidP="008A742A">
      <w:pPr>
        <w:pStyle w:val="BodyText"/>
        <w:rPr>
          <w:b/>
          <w:bCs/>
        </w:rPr>
      </w:pPr>
    </w:p>
    <w:tbl>
      <w:tblPr>
        <w:tblStyle w:val="CustomTablestandard"/>
        <w:tblW w:w="0" w:type="auto"/>
        <w:tblLook w:val="04A0" w:firstRow="1" w:lastRow="0" w:firstColumn="1" w:lastColumn="0" w:noHBand="0" w:noVBand="1"/>
      </w:tblPr>
      <w:tblGrid>
        <w:gridCol w:w="2547"/>
        <w:gridCol w:w="381"/>
        <w:gridCol w:w="2170"/>
        <w:gridCol w:w="758"/>
        <w:gridCol w:w="1227"/>
        <w:gridCol w:w="1701"/>
      </w:tblGrid>
      <w:tr w:rsidR="008A742A" w:rsidRPr="00381A06" w14:paraId="59E2C4DB" w14:textId="77777777" w:rsidTr="00BC6D2E">
        <w:trPr>
          <w:cnfStyle w:val="100000000000" w:firstRow="1" w:lastRow="0" w:firstColumn="0" w:lastColumn="0" w:oddVBand="0" w:evenVBand="0" w:oddHBand="0" w:evenHBand="0" w:firstRowFirstColumn="0" w:firstRowLastColumn="0" w:lastRowFirstColumn="0" w:lastRowLastColumn="0"/>
        </w:trPr>
        <w:tc>
          <w:tcPr>
            <w:tcW w:w="2928" w:type="dxa"/>
            <w:gridSpan w:val="2"/>
            <w:vAlign w:val="center"/>
            <w:hideMark/>
          </w:tcPr>
          <w:p w14:paraId="1AD46566" w14:textId="3D162972" w:rsidR="008A742A" w:rsidRPr="00381A06" w:rsidRDefault="008A742A" w:rsidP="008A742A">
            <w:pPr>
              <w:pStyle w:val="BodyText"/>
              <w:rPr>
                <w:b/>
                <w:bCs/>
              </w:rPr>
            </w:pPr>
            <w:r w:rsidRPr="008A742A">
              <w:rPr>
                <w:b/>
                <w:bCs/>
              </w:rPr>
              <w:t>Item</w:t>
            </w:r>
          </w:p>
        </w:tc>
        <w:tc>
          <w:tcPr>
            <w:tcW w:w="2928" w:type="dxa"/>
            <w:gridSpan w:val="2"/>
            <w:vAlign w:val="center"/>
          </w:tcPr>
          <w:p w14:paraId="6142C8CD" w14:textId="1F13C5C2" w:rsidR="008A742A" w:rsidRPr="00381A06" w:rsidRDefault="008A742A" w:rsidP="008A742A">
            <w:pPr>
              <w:pStyle w:val="BodyText"/>
              <w:rPr>
                <w:b/>
                <w:bCs/>
              </w:rPr>
            </w:pPr>
            <w:r w:rsidRPr="008A742A">
              <w:rPr>
                <w:b/>
                <w:bCs/>
              </w:rPr>
              <w:t>Impact (High / Medium / Low)</w:t>
            </w:r>
          </w:p>
        </w:tc>
        <w:tc>
          <w:tcPr>
            <w:tcW w:w="2928" w:type="dxa"/>
            <w:gridSpan w:val="2"/>
            <w:vAlign w:val="center"/>
          </w:tcPr>
          <w:p w14:paraId="5A1E5D01" w14:textId="28DFE5CD" w:rsidR="008A742A" w:rsidRPr="00381A06" w:rsidRDefault="008A742A" w:rsidP="008A742A">
            <w:pPr>
              <w:pStyle w:val="BodyText"/>
              <w:rPr>
                <w:b/>
                <w:bCs/>
              </w:rPr>
            </w:pPr>
            <w:r w:rsidRPr="008A742A">
              <w:rPr>
                <w:b/>
                <w:bCs/>
              </w:rPr>
              <w:t>Notes</w:t>
            </w:r>
          </w:p>
        </w:tc>
      </w:tr>
      <w:tr w:rsidR="008A742A" w:rsidRPr="00381A06" w14:paraId="1C888B56" w14:textId="77777777" w:rsidTr="00DD4E6C">
        <w:tc>
          <w:tcPr>
            <w:tcW w:w="2547" w:type="dxa"/>
            <w:hideMark/>
          </w:tcPr>
          <w:p w14:paraId="6BA6E910" w14:textId="77777777" w:rsidR="008A742A" w:rsidRPr="00381A06" w:rsidRDefault="008A742A" w:rsidP="00DD4E6C">
            <w:pPr>
              <w:pStyle w:val="BodyText"/>
              <w:rPr>
                <w:b/>
                <w:bCs/>
              </w:rPr>
            </w:pPr>
          </w:p>
        </w:tc>
        <w:tc>
          <w:tcPr>
            <w:tcW w:w="2551" w:type="dxa"/>
            <w:gridSpan w:val="2"/>
            <w:hideMark/>
          </w:tcPr>
          <w:p w14:paraId="7D47ED0A" w14:textId="77777777" w:rsidR="008A742A" w:rsidRPr="00381A06" w:rsidRDefault="008A742A" w:rsidP="00DD4E6C">
            <w:pPr>
              <w:pStyle w:val="BodyText"/>
            </w:pPr>
          </w:p>
        </w:tc>
        <w:tc>
          <w:tcPr>
            <w:tcW w:w="1985" w:type="dxa"/>
            <w:gridSpan w:val="2"/>
            <w:hideMark/>
          </w:tcPr>
          <w:p w14:paraId="4B5D9DEE" w14:textId="77777777" w:rsidR="008A742A" w:rsidRPr="00381A06" w:rsidRDefault="008A742A" w:rsidP="00DD4E6C">
            <w:pPr>
              <w:pStyle w:val="BodyText"/>
            </w:pPr>
          </w:p>
        </w:tc>
        <w:tc>
          <w:tcPr>
            <w:tcW w:w="1701" w:type="dxa"/>
            <w:hideMark/>
          </w:tcPr>
          <w:p w14:paraId="618092B1" w14:textId="77777777" w:rsidR="008A742A" w:rsidRPr="00381A06" w:rsidRDefault="008A742A" w:rsidP="00DD4E6C">
            <w:pPr>
              <w:pStyle w:val="BodyText"/>
            </w:pPr>
          </w:p>
        </w:tc>
      </w:tr>
      <w:tr w:rsidR="008A742A" w:rsidRPr="00381A06" w14:paraId="7D3C228D" w14:textId="77777777" w:rsidTr="00DD4E6C">
        <w:tc>
          <w:tcPr>
            <w:tcW w:w="2928" w:type="dxa"/>
            <w:gridSpan w:val="2"/>
          </w:tcPr>
          <w:p w14:paraId="3D561F76" w14:textId="41DF7A40" w:rsidR="008A742A" w:rsidRPr="009622CB" w:rsidRDefault="008E572D" w:rsidP="00DD4E6C">
            <w:pPr>
              <w:pStyle w:val="BodyText"/>
              <w:rPr>
                <w:color w:val="EE0000"/>
              </w:rPr>
            </w:pPr>
            <w:r w:rsidRPr="008A742A">
              <w:rPr>
                <w:color w:val="EE0000"/>
              </w:rPr>
              <w:t>[Placeholder – e.g. Strong safety culture boosting ISO 45001 compliance]</w:t>
            </w:r>
          </w:p>
        </w:tc>
        <w:tc>
          <w:tcPr>
            <w:tcW w:w="2928" w:type="dxa"/>
            <w:gridSpan w:val="2"/>
          </w:tcPr>
          <w:p w14:paraId="2C01B4B4" w14:textId="77777777" w:rsidR="008A742A" w:rsidRPr="00381A06" w:rsidRDefault="008A742A" w:rsidP="00DD4E6C">
            <w:pPr>
              <w:pStyle w:val="BodyText"/>
            </w:pPr>
          </w:p>
        </w:tc>
        <w:tc>
          <w:tcPr>
            <w:tcW w:w="2928" w:type="dxa"/>
            <w:gridSpan w:val="2"/>
          </w:tcPr>
          <w:p w14:paraId="587E3821" w14:textId="77777777" w:rsidR="008A742A" w:rsidRPr="00381A06" w:rsidRDefault="008A742A" w:rsidP="00DD4E6C">
            <w:pPr>
              <w:pStyle w:val="BodyText"/>
            </w:pPr>
          </w:p>
        </w:tc>
      </w:tr>
      <w:tr w:rsidR="008A742A" w:rsidRPr="00381A06" w14:paraId="52EFF765" w14:textId="77777777" w:rsidTr="00DD4E6C">
        <w:tc>
          <w:tcPr>
            <w:tcW w:w="2928" w:type="dxa"/>
            <w:gridSpan w:val="2"/>
          </w:tcPr>
          <w:p w14:paraId="07066FE4" w14:textId="77777777" w:rsidR="008A742A" w:rsidRPr="00381A06" w:rsidRDefault="008A742A" w:rsidP="00DD4E6C">
            <w:pPr>
              <w:pStyle w:val="BodyText"/>
            </w:pPr>
          </w:p>
        </w:tc>
        <w:tc>
          <w:tcPr>
            <w:tcW w:w="2928" w:type="dxa"/>
            <w:gridSpan w:val="2"/>
          </w:tcPr>
          <w:p w14:paraId="1CFF2A43" w14:textId="77777777" w:rsidR="008A742A" w:rsidRPr="00381A06" w:rsidRDefault="008A742A" w:rsidP="00DD4E6C">
            <w:pPr>
              <w:pStyle w:val="BodyText"/>
            </w:pPr>
          </w:p>
        </w:tc>
        <w:tc>
          <w:tcPr>
            <w:tcW w:w="2928" w:type="dxa"/>
            <w:gridSpan w:val="2"/>
          </w:tcPr>
          <w:p w14:paraId="04051B2B" w14:textId="77777777" w:rsidR="008A742A" w:rsidRPr="00381A06" w:rsidRDefault="008A742A" w:rsidP="00DD4E6C">
            <w:pPr>
              <w:pStyle w:val="BodyText"/>
            </w:pPr>
          </w:p>
        </w:tc>
      </w:tr>
      <w:tr w:rsidR="008A742A" w:rsidRPr="00381A06" w14:paraId="6CB5AA57" w14:textId="77777777" w:rsidTr="00DD4E6C">
        <w:tc>
          <w:tcPr>
            <w:tcW w:w="2928" w:type="dxa"/>
            <w:gridSpan w:val="2"/>
          </w:tcPr>
          <w:p w14:paraId="5AF2AF10" w14:textId="77777777" w:rsidR="008A742A" w:rsidRPr="00381A06" w:rsidRDefault="008A742A" w:rsidP="00DD4E6C">
            <w:pPr>
              <w:pStyle w:val="BodyText"/>
            </w:pPr>
          </w:p>
        </w:tc>
        <w:tc>
          <w:tcPr>
            <w:tcW w:w="2928" w:type="dxa"/>
            <w:gridSpan w:val="2"/>
          </w:tcPr>
          <w:p w14:paraId="2B32DCB2" w14:textId="77777777" w:rsidR="008A742A" w:rsidRPr="00381A06" w:rsidRDefault="008A742A" w:rsidP="00DD4E6C">
            <w:pPr>
              <w:pStyle w:val="BodyText"/>
            </w:pPr>
          </w:p>
        </w:tc>
        <w:tc>
          <w:tcPr>
            <w:tcW w:w="2928" w:type="dxa"/>
            <w:gridSpan w:val="2"/>
          </w:tcPr>
          <w:p w14:paraId="59495102" w14:textId="77777777" w:rsidR="008A742A" w:rsidRPr="00381A06" w:rsidRDefault="008A742A" w:rsidP="00DD4E6C">
            <w:pPr>
              <w:pStyle w:val="BodyText"/>
            </w:pPr>
          </w:p>
        </w:tc>
      </w:tr>
      <w:tr w:rsidR="008A742A" w:rsidRPr="00381A06" w14:paraId="2090DF41" w14:textId="77777777" w:rsidTr="00DD4E6C">
        <w:tc>
          <w:tcPr>
            <w:tcW w:w="2928" w:type="dxa"/>
            <w:gridSpan w:val="2"/>
          </w:tcPr>
          <w:p w14:paraId="1054CC09" w14:textId="77777777" w:rsidR="008A742A" w:rsidRPr="00381A06" w:rsidRDefault="008A742A" w:rsidP="00DD4E6C">
            <w:pPr>
              <w:pStyle w:val="BodyText"/>
            </w:pPr>
          </w:p>
        </w:tc>
        <w:tc>
          <w:tcPr>
            <w:tcW w:w="2928" w:type="dxa"/>
            <w:gridSpan w:val="2"/>
          </w:tcPr>
          <w:p w14:paraId="2024357C" w14:textId="77777777" w:rsidR="008A742A" w:rsidRPr="00381A06" w:rsidRDefault="008A742A" w:rsidP="00DD4E6C">
            <w:pPr>
              <w:pStyle w:val="BodyText"/>
            </w:pPr>
          </w:p>
        </w:tc>
        <w:tc>
          <w:tcPr>
            <w:tcW w:w="2928" w:type="dxa"/>
            <w:gridSpan w:val="2"/>
          </w:tcPr>
          <w:p w14:paraId="2824A313" w14:textId="77777777" w:rsidR="008A742A" w:rsidRPr="00381A06" w:rsidRDefault="008A742A" w:rsidP="00DD4E6C">
            <w:pPr>
              <w:pStyle w:val="BodyText"/>
            </w:pPr>
          </w:p>
        </w:tc>
      </w:tr>
    </w:tbl>
    <w:p w14:paraId="6D646D03" w14:textId="77777777" w:rsidR="008A742A" w:rsidRDefault="008A742A" w:rsidP="008A742A">
      <w:pPr>
        <w:pStyle w:val="BodyText"/>
        <w:numPr>
          <w:ilvl w:val="0"/>
          <w:numId w:val="3"/>
        </w:numPr>
        <w:rPr>
          <w:b/>
          <w:bCs/>
        </w:rPr>
      </w:pPr>
      <w:r w:rsidRPr="008A742A">
        <w:rPr>
          <w:b/>
          <w:bCs/>
        </w:rPr>
        <w:t>Weaknesses (Internal Negatives)</w:t>
      </w:r>
    </w:p>
    <w:tbl>
      <w:tblPr>
        <w:tblStyle w:val="CustomTablestandard"/>
        <w:tblW w:w="0" w:type="auto"/>
        <w:tblLook w:val="04A0" w:firstRow="1" w:lastRow="0" w:firstColumn="1" w:lastColumn="0" w:noHBand="0" w:noVBand="1"/>
      </w:tblPr>
      <w:tblGrid>
        <w:gridCol w:w="2547"/>
        <w:gridCol w:w="381"/>
        <w:gridCol w:w="2170"/>
        <w:gridCol w:w="758"/>
        <w:gridCol w:w="1227"/>
        <w:gridCol w:w="1701"/>
      </w:tblGrid>
      <w:tr w:rsidR="008E572D" w:rsidRPr="00381A06" w14:paraId="75A9B7DD" w14:textId="77777777" w:rsidTr="00DD4E6C">
        <w:trPr>
          <w:cnfStyle w:val="100000000000" w:firstRow="1" w:lastRow="0" w:firstColumn="0" w:lastColumn="0" w:oddVBand="0" w:evenVBand="0" w:oddHBand="0" w:evenHBand="0" w:firstRowFirstColumn="0" w:firstRowLastColumn="0" w:lastRowFirstColumn="0" w:lastRowLastColumn="0"/>
        </w:trPr>
        <w:tc>
          <w:tcPr>
            <w:tcW w:w="2928" w:type="dxa"/>
            <w:gridSpan w:val="2"/>
            <w:vAlign w:val="center"/>
            <w:hideMark/>
          </w:tcPr>
          <w:p w14:paraId="356C8F91" w14:textId="6CF4E404" w:rsidR="008E572D" w:rsidRPr="00381A06" w:rsidRDefault="008E572D" w:rsidP="008E572D">
            <w:pPr>
              <w:pStyle w:val="BodyText"/>
              <w:rPr>
                <w:b/>
                <w:bCs/>
              </w:rPr>
            </w:pPr>
            <w:r w:rsidRPr="008A742A">
              <w:rPr>
                <w:b/>
                <w:bCs/>
              </w:rPr>
              <w:t>Item</w:t>
            </w:r>
          </w:p>
        </w:tc>
        <w:tc>
          <w:tcPr>
            <w:tcW w:w="2928" w:type="dxa"/>
            <w:gridSpan w:val="2"/>
            <w:vAlign w:val="center"/>
          </w:tcPr>
          <w:p w14:paraId="20CC7576" w14:textId="2FC0D401" w:rsidR="008E572D" w:rsidRPr="00381A06" w:rsidRDefault="008E572D" w:rsidP="008E572D">
            <w:pPr>
              <w:pStyle w:val="BodyText"/>
              <w:rPr>
                <w:b/>
                <w:bCs/>
              </w:rPr>
            </w:pPr>
            <w:r w:rsidRPr="008A742A">
              <w:rPr>
                <w:b/>
                <w:bCs/>
              </w:rPr>
              <w:t>Impact (High / Medium / Low)</w:t>
            </w:r>
          </w:p>
        </w:tc>
        <w:tc>
          <w:tcPr>
            <w:tcW w:w="2928" w:type="dxa"/>
            <w:gridSpan w:val="2"/>
            <w:vAlign w:val="center"/>
          </w:tcPr>
          <w:p w14:paraId="5EC2E3CA" w14:textId="6475C806" w:rsidR="008E572D" w:rsidRPr="00381A06" w:rsidRDefault="008E572D" w:rsidP="008E572D">
            <w:pPr>
              <w:pStyle w:val="BodyText"/>
              <w:rPr>
                <w:b/>
                <w:bCs/>
              </w:rPr>
            </w:pPr>
            <w:r w:rsidRPr="008A742A">
              <w:rPr>
                <w:b/>
                <w:bCs/>
              </w:rPr>
              <w:t>Notes</w:t>
            </w:r>
          </w:p>
        </w:tc>
      </w:tr>
      <w:tr w:rsidR="008E572D" w:rsidRPr="00381A06" w14:paraId="68138CF7" w14:textId="77777777" w:rsidTr="00DD4E6C">
        <w:tc>
          <w:tcPr>
            <w:tcW w:w="2547" w:type="dxa"/>
            <w:hideMark/>
          </w:tcPr>
          <w:p w14:paraId="0AFF8051" w14:textId="77777777" w:rsidR="008E572D" w:rsidRPr="00381A06" w:rsidRDefault="008E572D" w:rsidP="00DD4E6C">
            <w:pPr>
              <w:pStyle w:val="BodyText"/>
              <w:rPr>
                <w:b/>
                <w:bCs/>
              </w:rPr>
            </w:pPr>
          </w:p>
        </w:tc>
        <w:tc>
          <w:tcPr>
            <w:tcW w:w="2551" w:type="dxa"/>
            <w:gridSpan w:val="2"/>
            <w:hideMark/>
          </w:tcPr>
          <w:p w14:paraId="06EA4D9D" w14:textId="77777777" w:rsidR="008E572D" w:rsidRPr="00381A06" w:rsidRDefault="008E572D" w:rsidP="00DD4E6C">
            <w:pPr>
              <w:pStyle w:val="BodyText"/>
            </w:pPr>
          </w:p>
        </w:tc>
        <w:tc>
          <w:tcPr>
            <w:tcW w:w="1985" w:type="dxa"/>
            <w:gridSpan w:val="2"/>
            <w:hideMark/>
          </w:tcPr>
          <w:p w14:paraId="65B03DA0" w14:textId="77777777" w:rsidR="008E572D" w:rsidRPr="00381A06" w:rsidRDefault="008E572D" w:rsidP="00DD4E6C">
            <w:pPr>
              <w:pStyle w:val="BodyText"/>
            </w:pPr>
          </w:p>
        </w:tc>
        <w:tc>
          <w:tcPr>
            <w:tcW w:w="1701" w:type="dxa"/>
            <w:hideMark/>
          </w:tcPr>
          <w:p w14:paraId="353908CE" w14:textId="77777777" w:rsidR="008E572D" w:rsidRPr="00381A06" w:rsidRDefault="008E572D" w:rsidP="00DD4E6C">
            <w:pPr>
              <w:pStyle w:val="BodyText"/>
            </w:pPr>
          </w:p>
        </w:tc>
      </w:tr>
      <w:tr w:rsidR="008E572D" w:rsidRPr="00381A06" w14:paraId="52E2D4E4" w14:textId="77777777" w:rsidTr="00DD4E6C">
        <w:tc>
          <w:tcPr>
            <w:tcW w:w="2928" w:type="dxa"/>
            <w:gridSpan w:val="2"/>
          </w:tcPr>
          <w:p w14:paraId="5113E088" w14:textId="5C514821" w:rsidR="008E572D" w:rsidRPr="009622CB" w:rsidRDefault="008E572D" w:rsidP="00DD4E6C">
            <w:pPr>
              <w:pStyle w:val="BodyText"/>
              <w:rPr>
                <w:color w:val="EE0000"/>
              </w:rPr>
            </w:pPr>
            <w:r w:rsidRPr="008A742A">
              <w:rPr>
                <w:color w:val="EE0000"/>
              </w:rPr>
              <w:t>[Placeholder – e.g. Limited resources hindering quality controls in ISO 9001]</w:t>
            </w:r>
          </w:p>
        </w:tc>
        <w:tc>
          <w:tcPr>
            <w:tcW w:w="2928" w:type="dxa"/>
            <w:gridSpan w:val="2"/>
          </w:tcPr>
          <w:p w14:paraId="0299A477" w14:textId="77777777" w:rsidR="008E572D" w:rsidRPr="00381A06" w:rsidRDefault="008E572D" w:rsidP="00DD4E6C">
            <w:pPr>
              <w:pStyle w:val="BodyText"/>
            </w:pPr>
          </w:p>
        </w:tc>
        <w:tc>
          <w:tcPr>
            <w:tcW w:w="2928" w:type="dxa"/>
            <w:gridSpan w:val="2"/>
          </w:tcPr>
          <w:p w14:paraId="5B4721A6" w14:textId="77777777" w:rsidR="008E572D" w:rsidRPr="00381A06" w:rsidRDefault="008E572D" w:rsidP="00DD4E6C">
            <w:pPr>
              <w:pStyle w:val="BodyText"/>
            </w:pPr>
          </w:p>
        </w:tc>
      </w:tr>
      <w:tr w:rsidR="008E572D" w:rsidRPr="00381A06" w14:paraId="2E2DE2A6" w14:textId="77777777" w:rsidTr="00DD4E6C">
        <w:tc>
          <w:tcPr>
            <w:tcW w:w="2928" w:type="dxa"/>
            <w:gridSpan w:val="2"/>
          </w:tcPr>
          <w:p w14:paraId="630E1BC6" w14:textId="77777777" w:rsidR="008E572D" w:rsidRPr="00381A06" w:rsidRDefault="008E572D" w:rsidP="00DD4E6C">
            <w:pPr>
              <w:pStyle w:val="BodyText"/>
            </w:pPr>
          </w:p>
        </w:tc>
        <w:tc>
          <w:tcPr>
            <w:tcW w:w="2928" w:type="dxa"/>
            <w:gridSpan w:val="2"/>
          </w:tcPr>
          <w:p w14:paraId="2F4C58D1" w14:textId="77777777" w:rsidR="008E572D" w:rsidRPr="00381A06" w:rsidRDefault="008E572D" w:rsidP="00DD4E6C">
            <w:pPr>
              <w:pStyle w:val="BodyText"/>
            </w:pPr>
          </w:p>
        </w:tc>
        <w:tc>
          <w:tcPr>
            <w:tcW w:w="2928" w:type="dxa"/>
            <w:gridSpan w:val="2"/>
          </w:tcPr>
          <w:p w14:paraId="1EF81442" w14:textId="77777777" w:rsidR="008E572D" w:rsidRPr="00381A06" w:rsidRDefault="008E572D" w:rsidP="00DD4E6C">
            <w:pPr>
              <w:pStyle w:val="BodyText"/>
            </w:pPr>
          </w:p>
        </w:tc>
      </w:tr>
      <w:tr w:rsidR="008E572D" w:rsidRPr="00381A06" w14:paraId="4BE0E7D3" w14:textId="77777777" w:rsidTr="00DD4E6C">
        <w:tc>
          <w:tcPr>
            <w:tcW w:w="2928" w:type="dxa"/>
            <w:gridSpan w:val="2"/>
          </w:tcPr>
          <w:p w14:paraId="315CB666" w14:textId="77777777" w:rsidR="008E572D" w:rsidRPr="00381A06" w:rsidRDefault="008E572D" w:rsidP="00DD4E6C">
            <w:pPr>
              <w:pStyle w:val="BodyText"/>
            </w:pPr>
          </w:p>
        </w:tc>
        <w:tc>
          <w:tcPr>
            <w:tcW w:w="2928" w:type="dxa"/>
            <w:gridSpan w:val="2"/>
          </w:tcPr>
          <w:p w14:paraId="4CCE3475" w14:textId="77777777" w:rsidR="008E572D" w:rsidRPr="00381A06" w:rsidRDefault="008E572D" w:rsidP="00DD4E6C">
            <w:pPr>
              <w:pStyle w:val="BodyText"/>
            </w:pPr>
          </w:p>
        </w:tc>
        <w:tc>
          <w:tcPr>
            <w:tcW w:w="2928" w:type="dxa"/>
            <w:gridSpan w:val="2"/>
          </w:tcPr>
          <w:p w14:paraId="1DBF3855" w14:textId="77777777" w:rsidR="008E572D" w:rsidRPr="00381A06" w:rsidRDefault="008E572D" w:rsidP="00DD4E6C">
            <w:pPr>
              <w:pStyle w:val="BodyText"/>
            </w:pPr>
          </w:p>
        </w:tc>
      </w:tr>
      <w:tr w:rsidR="008E572D" w:rsidRPr="00381A06" w14:paraId="2435D4F9" w14:textId="77777777" w:rsidTr="00DD4E6C">
        <w:tc>
          <w:tcPr>
            <w:tcW w:w="2928" w:type="dxa"/>
            <w:gridSpan w:val="2"/>
          </w:tcPr>
          <w:p w14:paraId="0E2A666B" w14:textId="77777777" w:rsidR="008E572D" w:rsidRPr="00381A06" w:rsidRDefault="008E572D" w:rsidP="00DD4E6C">
            <w:pPr>
              <w:pStyle w:val="BodyText"/>
            </w:pPr>
          </w:p>
        </w:tc>
        <w:tc>
          <w:tcPr>
            <w:tcW w:w="2928" w:type="dxa"/>
            <w:gridSpan w:val="2"/>
          </w:tcPr>
          <w:p w14:paraId="0BA7C568" w14:textId="77777777" w:rsidR="008E572D" w:rsidRPr="00381A06" w:rsidRDefault="008E572D" w:rsidP="00DD4E6C">
            <w:pPr>
              <w:pStyle w:val="BodyText"/>
            </w:pPr>
          </w:p>
        </w:tc>
        <w:tc>
          <w:tcPr>
            <w:tcW w:w="2928" w:type="dxa"/>
            <w:gridSpan w:val="2"/>
          </w:tcPr>
          <w:p w14:paraId="3E4CD28A" w14:textId="77777777" w:rsidR="008E572D" w:rsidRPr="00381A06" w:rsidRDefault="008E572D" w:rsidP="00DD4E6C">
            <w:pPr>
              <w:pStyle w:val="BodyText"/>
            </w:pPr>
          </w:p>
        </w:tc>
      </w:tr>
    </w:tbl>
    <w:p w14:paraId="2E636600" w14:textId="77777777" w:rsidR="008A742A" w:rsidRDefault="008A742A" w:rsidP="008A742A">
      <w:pPr>
        <w:pStyle w:val="BodyText"/>
        <w:numPr>
          <w:ilvl w:val="0"/>
          <w:numId w:val="3"/>
        </w:numPr>
        <w:rPr>
          <w:b/>
          <w:bCs/>
        </w:rPr>
      </w:pPr>
      <w:r w:rsidRPr="008A742A">
        <w:rPr>
          <w:b/>
          <w:bCs/>
        </w:rPr>
        <w:t>Opportunities (External Positives)</w:t>
      </w:r>
    </w:p>
    <w:tbl>
      <w:tblPr>
        <w:tblStyle w:val="CustomTablestandard"/>
        <w:tblW w:w="0" w:type="auto"/>
        <w:tblLook w:val="04A0" w:firstRow="1" w:lastRow="0" w:firstColumn="1" w:lastColumn="0" w:noHBand="0" w:noVBand="1"/>
      </w:tblPr>
      <w:tblGrid>
        <w:gridCol w:w="2547"/>
        <w:gridCol w:w="381"/>
        <w:gridCol w:w="2170"/>
        <w:gridCol w:w="758"/>
        <w:gridCol w:w="1227"/>
        <w:gridCol w:w="1701"/>
      </w:tblGrid>
      <w:tr w:rsidR="008E572D" w:rsidRPr="00381A06" w14:paraId="26202FBF" w14:textId="77777777" w:rsidTr="00DD4E6C">
        <w:trPr>
          <w:cnfStyle w:val="100000000000" w:firstRow="1" w:lastRow="0" w:firstColumn="0" w:lastColumn="0" w:oddVBand="0" w:evenVBand="0" w:oddHBand="0" w:evenHBand="0" w:firstRowFirstColumn="0" w:firstRowLastColumn="0" w:lastRowFirstColumn="0" w:lastRowLastColumn="0"/>
        </w:trPr>
        <w:tc>
          <w:tcPr>
            <w:tcW w:w="2928" w:type="dxa"/>
            <w:gridSpan w:val="2"/>
            <w:vAlign w:val="center"/>
            <w:hideMark/>
          </w:tcPr>
          <w:p w14:paraId="3BC251B2" w14:textId="59106C9B" w:rsidR="008E572D" w:rsidRPr="00381A06" w:rsidRDefault="008E572D" w:rsidP="008E572D">
            <w:pPr>
              <w:pStyle w:val="BodyText"/>
              <w:rPr>
                <w:b/>
                <w:bCs/>
              </w:rPr>
            </w:pPr>
            <w:r w:rsidRPr="008A742A">
              <w:rPr>
                <w:b/>
                <w:bCs/>
              </w:rPr>
              <w:t>Item</w:t>
            </w:r>
          </w:p>
        </w:tc>
        <w:tc>
          <w:tcPr>
            <w:tcW w:w="2928" w:type="dxa"/>
            <w:gridSpan w:val="2"/>
            <w:vAlign w:val="center"/>
          </w:tcPr>
          <w:p w14:paraId="28C4E1F9" w14:textId="6E4E2D35" w:rsidR="008E572D" w:rsidRPr="00381A06" w:rsidRDefault="008E572D" w:rsidP="008E572D">
            <w:pPr>
              <w:pStyle w:val="BodyText"/>
              <w:rPr>
                <w:b/>
                <w:bCs/>
              </w:rPr>
            </w:pPr>
            <w:r w:rsidRPr="008A742A">
              <w:rPr>
                <w:b/>
                <w:bCs/>
              </w:rPr>
              <w:t>Impact (High / Medium / Low)</w:t>
            </w:r>
          </w:p>
        </w:tc>
        <w:tc>
          <w:tcPr>
            <w:tcW w:w="2928" w:type="dxa"/>
            <w:gridSpan w:val="2"/>
            <w:vAlign w:val="center"/>
          </w:tcPr>
          <w:p w14:paraId="241DCBCD" w14:textId="6F460846" w:rsidR="008E572D" w:rsidRPr="00381A06" w:rsidRDefault="008E572D" w:rsidP="008E572D">
            <w:pPr>
              <w:pStyle w:val="BodyText"/>
              <w:rPr>
                <w:b/>
                <w:bCs/>
              </w:rPr>
            </w:pPr>
            <w:r w:rsidRPr="008A742A">
              <w:rPr>
                <w:b/>
                <w:bCs/>
              </w:rPr>
              <w:t>Notes</w:t>
            </w:r>
          </w:p>
        </w:tc>
      </w:tr>
      <w:tr w:rsidR="008E572D" w:rsidRPr="00381A06" w14:paraId="4668E5FB" w14:textId="77777777" w:rsidTr="00DD4E6C">
        <w:tc>
          <w:tcPr>
            <w:tcW w:w="2547" w:type="dxa"/>
            <w:hideMark/>
          </w:tcPr>
          <w:p w14:paraId="3BD475AC" w14:textId="77777777" w:rsidR="008E572D" w:rsidRPr="00381A06" w:rsidRDefault="008E572D" w:rsidP="00DD4E6C">
            <w:pPr>
              <w:pStyle w:val="BodyText"/>
              <w:rPr>
                <w:b/>
                <w:bCs/>
              </w:rPr>
            </w:pPr>
          </w:p>
        </w:tc>
        <w:tc>
          <w:tcPr>
            <w:tcW w:w="2551" w:type="dxa"/>
            <w:gridSpan w:val="2"/>
            <w:hideMark/>
          </w:tcPr>
          <w:p w14:paraId="60B325AB" w14:textId="77777777" w:rsidR="008E572D" w:rsidRPr="00381A06" w:rsidRDefault="008E572D" w:rsidP="00DD4E6C">
            <w:pPr>
              <w:pStyle w:val="BodyText"/>
            </w:pPr>
          </w:p>
        </w:tc>
        <w:tc>
          <w:tcPr>
            <w:tcW w:w="1985" w:type="dxa"/>
            <w:gridSpan w:val="2"/>
            <w:hideMark/>
          </w:tcPr>
          <w:p w14:paraId="53B8F753" w14:textId="77777777" w:rsidR="008E572D" w:rsidRPr="00381A06" w:rsidRDefault="008E572D" w:rsidP="00DD4E6C">
            <w:pPr>
              <w:pStyle w:val="BodyText"/>
            </w:pPr>
          </w:p>
        </w:tc>
        <w:tc>
          <w:tcPr>
            <w:tcW w:w="1701" w:type="dxa"/>
            <w:hideMark/>
          </w:tcPr>
          <w:p w14:paraId="79F4FBB2" w14:textId="77777777" w:rsidR="008E572D" w:rsidRPr="00381A06" w:rsidRDefault="008E572D" w:rsidP="00DD4E6C">
            <w:pPr>
              <w:pStyle w:val="BodyText"/>
            </w:pPr>
          </w:p>
        </w:tc>
      </w:tr>
      <w:tr w:rsidR="008E572D" w:rsidRPr="00381A06" w14:paraId="05F7B3C2" w14:textId="77777777" w:rsidTr="00DD4E6C">
        <w:tc>
          <w:tcPr>
            <w:tcW w:w="2928" w:type="dxa"/>
            <w:gridSpan w:val="2"/>
          </w:tcPr>
          <w:p w14:paraId="414BB3DD" w14:textId="7348A868" w:rsidR="008E572D" w:rsidRPr="009622CB" w:rsidRDefault="008E572D" w:rsidP="00DD4E6C">
            <w:pPr>
              <w:pStyle w:val="BodyText"/>
              <w:rPr>
                <w:color w:val="EE0000"/>
              </w:rPr>
            </w:pPr>
            <w:r w:rsidRPr="008A742A">
              <w:rPr>
                <w:color w:val="EE0000"/>
              </w:rPr>
              <w:t>[Placeholder – e.g. Market demand for eco friendly practices aligning with ISO 14001]</w:t>
            </w:r>
          </w:p>
        </w:tc>
        <w:tc>
          <w:tcPr>
            <w:tcW w:w="2928" w:type="dxa"/>
            <w:gridSpan w:val="2"/>
          </w:tcPr>
          <w:p w14:paraId="103FEB6C" w14:textId="77777777" w:rsidR="008E572D" w:rsidRPr="00381A06" w:rsidRDefault="008E572D" w:rsidP="00DD4E6C">
            <w:pPr>
              <w:pStyle w:val="BodyText"/>
            </w:pPr>
          </w:p>
        </w:tc>
        <w:tc>
          <w:tcPr>
            <w:tcW w:w="2928" w:type="dxa"/>
            <w:gridSpan w:val="2"/>
          </w:tcPr>
          <w:p w14:paraId="7F37424E" w14:textId="77777777" w:rsidR="008E572D" w:rsidRPr="00381A06" w:rsidRDefault="008E572D" w:rsidP="00DD4E6C">
            <w:pPr>
              <w:pStyle w:val="BodyText"/>
            </w:pPr>
          </w:p>
        </w:tc>
      </w:tr>
      <w:tr w:rsidR="008E572D" w:rsidRPr="00381A06" w14:paraId="5AAB89BF" w14:textId="77777777" w:rsidTr="00DD4E6C">
        <w:tc>
          <w:tcPr>
            <w:tcW w:w="2928" w:type="dxa"/>
            <w:gridSpan w:val="2"/>
          </w:tcPr>
          <w:p w14:paraId="0AB7D1E7" w14:textId="77777777" w:rsidR="008E572D" w:rsidRPr="00381A06" w:rsidRDefault="008E572D" w:rsidP="00DD4E6C">
            <w:pPr>
              <w:pStyle w:val="BodyText"/>
            </w:pPr>
          </w:p>
        </w:tc>
        <w:tc>
          <w:tcPr>
            <w:tcW w:w="2928" w:type="dxa"/>
            <w:gridSpan w:val="2"/>
          </w:tcPr>
          <w:p w14:paraId="48FC35C7" w14:textId="77777777" w:rsidR="008E572D" w:rsidRPr="00381A06" w:rsidRDefault="008E572D" w:rsidP="00DD4E6C">
            <w:pPr>
              <w:pStyle w:val="BodyText"/>
            </w:pPr>
          </w:p>
        </w:tc>
        <w:tc>
          <w:tcPr>
            <w:tcW w:w="2928" w:type="dxa"/>
            <w:gridSpan w:val="2"/>
          </w:tcPr>
          <w:p w14:paraId="0EA7E93D" w14:textId="77777777" w:rsidR="008E572D" w:rsidRPr="00381A06" w:rsidRDefault="008E572D" w:rsidP="00DD4E6C">
            <w:pPr>
              <w:pStyle w:val="BodyText"/>
            </w:pPr>
          </w:p>
        </w:tc>
      </w:tr>
      <w:tr w:rsidR="008E572D" w:rsidRPr="00381A06" w14:paraId="5B4DF559" w14:textId="77777777" w:rsidTr="00DD4E6C">
        <w:tc>
          <w:tcPr>
            <w:tcW w:w="2928" w:type="dxa"/>
            <w:gridSpan w:val="2"/>
          </w:tcPr>
          <w:p w14:paraId="01D05442" w14:textId="77777777" w:rsidR="008E572D" w:rsidRPr="00381A06" w:rsidRDefault="008E572D" w:rsidP="00DD4E6C">
            <w:pPr>
              <w:pStyle w:val="BodyText"/>
            </w:pPr>
          </w:p>
        </w:tc>
        <w:tc>
          <w:tcPr>
            <w:tcW w:w="2928" w:type="dxa"/>
            <w:gridSpan w:val="2"/>
          </w:tcPr>
          <w:p w14:paraId="303D22B9" w14:textId="77777777" w:rsidR="008E572D" w:rsidRPr="00381A06" w:rsidRDefault="008E572D" w:rsidP="00DD4E6C">
            <w:pPr>
              <w:pStyle w:val="BodyText"/>
            </w:pPr>
          </w:p>
        </w:tc>
        <w:tc>
          <w:tcPr>
            <w:tcW w:w="2928" w:type="dxa"/>
            <w:gridSpan w:val="2"/>
          </w:tcPr>
          <w:p w14:paraId="3469D645" w14:textId="77777777" w:rsidR="008E572D" w:rsidRPr="00381A06" w:rsidRDefault="008E572D" w:rsidP="00DD4E6C">
            <w:pPr>
              <w:pStyle w:val="BodyText"/>
            </w:pPr>
          </w:p>
        </w:tc>
      </w:tr>
      <w:tr w:rsidR="008E572D" w:rsidRPr="00381A06" w14:paraId="511C0BD6" w14:textId="77777777" w:rsidTr="00DD4E6C">
        <w:tc>
          <w:tcPr>
            <w:tcW w:w="2928" w:type="dxa"/>
            <w:gridSpan w:val="2"/>
          </w:tcPr>
          <w:p w14:paraId="58CA40D4" w14:textId="77777777" w:rsidR="008E572D" w:rsidRPr="00381A06" w:rsidRDefault="008E572D" w:rsidP="00DD4E6C">
            <w:pPr>
              <w:pStyle w:val="BodyText"/>
            </w:pPr>
          </w:p>
        </w:tc>
        <w:tc>
          <w:tcPr>
            <w:tcW w:w="2928" w:type="dxa"/>
            <w:gridSpan w:val="2"/>
          </w:tcPr>
          <w:p w14:paraId="6225FBA0" w14:textId="77777777" w:rsidR="008E572D" w:rsidRPr="00381A06" w:rsidRDefault="008E572D" w:rsidP="00DD4E6C">
            <w:pPr>
              <w:pStyle w:val="BodyText"/>
            </w:pPr>
          </w:p>
        </w:tc>
        <w:tc>
          <w:tcPr>
            <w:tcW w:w="2928" w:type="dxa"/>
            <w:gridSpan w:val="2"/>
          </w:tcPr>
          <w:p w14:paraId="66331791" w14:textId="77777777" w:rsidR="008E572D" w:rsidRPr="00381A06" w:rsidRDefault="008E572D" w:rsidP="00DD4E6C">
            <w:pPr>
              <w:pStyle w:val="BodyText"/>
            </w:pPr>
          </w:p>
        </w:tc>
      </w:tr>
    </w:tbl>
    <w:p w14:paraId="0D95F31B" w14:textId="77777777" w:rsidR="008A742A" w:rsidRDefault="008A742A" w:rsidP="008A742A">
      <w:pPr>
        <w:pStyle w:val="BodyText"/>
        <w:numPr>
          <w:ilvl w:val="0"/>
          <w:numId w:val="3"/>
        </w:numPr>
        <w:rPr>
          <w:b/>
          <w:bCs/>
        </w:rPr>
      </w:pPr>
      <w:r w:rsidRPr="008A742A">
        <w:rPr>
          <w:b/>
          <w:bCs/>
        </w:rPr>
        <w:t>Threats (External Negatives)</w:t>
      </w:r>
    </w:p>
    <w:tbl>
      <w:tblPr>
        <w:tblStyle w:val="CustomTablestandard"/>
        <w:tblW w:w="0" w:type="auto"/>
        <w:tblLook w:val="04A0" w:firstRow="1" w:lastRow="0" w:firstColumn="1" w:lastColumn="0" w:noHBand="0" w:noVBand="1"/>
      </w:tblPr>
      <w:tblGrid>
        <w:gridCol w:w="2547"/>
        <w:gridCol w:w="381"/>
        <w:gridCol w:w="2170"/>
        <w:gridCol w:w="758"/>
        <w:gridCol w:w="1227"/>
        <w:gridCol w:w="1701"/>
      </w:tblGrid>
      <w:tr w:rsidR="009622CB" w:rsidRPr="00381A06" w14:paraId="3E09385D" w14:textId="77777777" w:rsidTr="00DD4E6C">
        <w:trPr>
          <w:cnfStyle w:val="100000000000" w:firstRow="1" w:lastRow="0" w:firstColumn="0" w:lastColumn="0" w:oddVBand="0" w:evenVBand="0" w:oddHBand="0" w:evenHBand="0" w:firstRowFirstColumn="0" w:firstRowLastColumn="0" w:lastRowFirstColumn="0" w:lastRowLastColumn="0"/>
        </w:trPr>
        <w:tc>
          <w:tcPr>
            <w:tcW w:w="2928" w:type="dxa"/>
            <w:gridSpan w:val="2"/>
            <w:vAlign w:val="center"/>
            <w:hideMark/>
          </w:tcPr>
          <w:p w14:paraId="5D054DB5" w14:textId="77777777" w:rsidR="009622CB" w:rsidRPr="00381A06" w:rsidRDefault="009622CB" w:rsidP="00DD4E6C">
            <w:pPr>
              <w:pStyle w:val="BodyText"/>
              <w:rPr>
                <w:b/>
                <w:bCs/>
              </w:rPr>
            </w:pPr>
            <w:r w:rsidRPr="008A742A">
              <w:rPr>
                <w:b/>
                <w:bCs/>
              </w:rPr>
              <w:t>Item</w:t>
            </w:r>
          </w:p>
        </w:tc>
        <w:tc>
          <w:tcPr>
            <w:tcW w:w="2928" w:type="dxa"/>
            <w:gridSpan w:val="2"/>
            <w:vAlign w:val="center"/>
          </w:tcPr>
          <w:p w14:paraId="2F82FD75" w14:textId="77777777" w:rsidR="009622CB" w:rsidRPr="00381A06" w:rsidRDefault="009622CB" w:rsidP="00DD4E6C">
            <w:pPr>
              <w:pStyle w:val="BodyText"/>
              <w:rPr>
                <w:b/>
                <w:bCs/>
              </w:rPr>
            </w:pPr>
            <w:r w:rsidRPr="008A742A">
              <w:rPr>
                <w:b/>
                <w:bCs/>
              </w:rPr>
              <w:t>Impact (High / Medium / Low)</w:t>
            </w:r>
          </w:p>
        </w:tc>
        <w:tc>
          <w:tcPr>
            <w:tcW w:w="2928" w:type="dxa"/>
            <w:gridSpan w:val="2"/>
            <w:vAlign w:val="center"/>
          </w:tcPr>
          <w:p w14:paraId="4F425023" w14:textId="77777777" w:rsidR="009622CB" w:rsidRPr="00381A06" w:rsidRDefault="009622CB" w:rsidP="00DD4E6C">
            <w:pPr>
              <w:pStyle w:val="BodyText"/>
              <w:rPr>
                <w:b/>
                <w:bCs/>
              </w:rPr>
            </w:pPr>
            <w:r w:rsidRPr="008A742A">
              <w:rPr>
                <w:b/>
                <w:bCs/>
              </w:rPr>
              <w:t>Notes</w:t>
            </w:r>
          </w:p>
        </w:tc>
      </w:tr>
      <w:tr w:rsidR="009622CB" w:rsidRPr="00381A06" w14:paraId="53DE6606" w14:textId="77777777" w:rsidTr="00DD4E6C">
        <w:tc>
          <w:tcPr>
            <w:tcW w:w="2547" w:type="dxa"/>
            <w:hideMark/>
          </w:tcPr>
          <w:p w14:paraId="02C425F9" w14:textId="77777777" w:rsidR="009622CB" w:rsidRPr="00381A06" w:rsidRDefault="009622CB" w:rsidP="00DD4E6C">
            <w:pPr>
              <w:pStyle w:val="BodyText"/>
              <w:rPr>
                <w:b/>
                <w:bCs/>
              </w:rPr>
            </w:pPr>
          </w:p>
        </w:tc>
        <w:tc>
          <w:tcPr>
            <w:tcW w:w="2551" w:type="dxa"/>
            <w:gridSpan w:val="2"/>
            <w:hideMark/>
          </w:tcPr>
          <w:p w14:paraId="39F1814C" w14:textId="77777777" w:rsidR="009622CB" w:rsidRPr="00381A06" w:rsidRDefault="009622CB" w:rsidP="00DD4E6C">
            <w:pPr>
              <w:pStyle w:val="BodyText"/>
            </w:pPr>
          </w:p>
        </w:tc>
        <w:tc>
          <w:tcPr>
            <w:tcW w:w="1985" w:type="dxa"/>
            <w:gridSpan w:val="2"/>
            <w:hideMark/>
          </w:tcPr>
          <w:p w14:paraId="00FA112A" w14:textId="77777777" w:rsidR="009622CB" w:rsidRPr="00381A06" w:rsidRDefault="009622CB" w:rsidP="00DD4E6C">
            <w:pPr>
              <w:pStyle w:val="BodyText"/>
            </w:pPr>
          </w:p>
        </w:tc>
        <w:tc>
          <w:tcPr>
            <w:tcW w:w="1701" w:type="dxa"/>
            <w:hideMark/>
          </w:tcPr>
          <w:p w14:paraId="1471267E" w14:textId="77777777" w:rsidR="009622CB" w:rsidRPr="00381A06" w:rsidRDefault="009622CB" w:rsidP="00DD4E6C">
            <w:pPr>
              <w:pStyle w:val="BodyText"/>
            </w:pPr>
          </w:p>
        </w:tc>
      </w:tr>
      <w:tr w:rsidR="009622CB" w:rsidRPr="00381A06" w14:paraId="017682AD" w14:textId="77777777" w:rsidTr="00DD4E6C">
        <w:tc>
          <w:tcPr>
            <w:tcW w:w="2928" w:type="dxa"/>
            <w:gridSpan w:val="2"/>
          </w:tcPr>
          <w:p w14:paraId="15FCC6A4" w14:textId="32CFA3F6" w:rsidR="009622CB" w:rsidRPr="009622CB" w:rsidRDefault="009622CB" w:rsidP="00DD4E6C">
            <w:pPr>
              <w:pStyle w:val="BodyText"/>
              <w:rPr>
                <w:color w:val="EE0000"/>
              </w:rPr>
            </w:pPr>
            <w:r w:rsidRPr="008A742A">
              <w:rPr>
                <w:color w:val="EE0000"/>
              </w:rPr>
              <w:t>[Placeholder – e.g. Regulatory changes increasing health and safety costs under ISO 45001]</w:t>
            </w:r>
          </w:p>
        </w:tc>
        <w:tc>
          <w:tcPr>
            <w:tcW w:w="2928" w:type="dxa"/>
            <w:gridSpan w:val="2"/>
          </w:tcPr>
          <w:p w14:paraId="1D5D4444" w14:textId="77777777" w:rsidR="009622CB" w:rsidRPr="00381A06" w:rsidRDefault="009622CB" w:rsidP="00DD4E6C">
            <w:pPr>
              <w:pStyle w:val="BodyText"/>
            </w:pPr>
          </w:p>
        </w:tc>
        <w:tc>
          <w:tcPr>
            <w:tcW w:w="2928" w:type="dxa"/>
            <w:gridSpan w:val="2"/>
          </w:tcPr>
          <w:p w14:paraId="1E10B182" w14:textId="77777777" w:rsidR="009622CB" w:rsidRPr="00381A06" w:rsidRDefault="009622CB" w:rsidP="00DD4E6C">
            <w:pPr>
              <w:pStyle w:val="BodyText"/>
            </w:pPr>
          </w:p>
        </w:tc>
      </w:tr>
      <w:tr w:rsidR="009622CB" w:rsidRPr="00381A06" w14:paraId="187AC22F" w14:textId="77777777" w:rsidTr="00DD4E6C">
        <w:tc>
          <w:tcPr>
            <w:tcW w:w="2928" w:type="dxa"/>
            <w:gridSpan w:val="2"/>
          </w:tcPr>
          <w:p w14:paraId="3A7FCE09" w14:textId="77777777" w:rsidR="009622CB" w:rsidRPr="00381A06" w:rsidRDefault="009622CB" w:rsidP="00DD4E6C">
            <w:pPr>
              <w:pStyle w:val="BodyText"/>
            </w:pPr>
          </w:p>
        </w:tc>
        <w:tc>
          <w:tcPr>
            <w:tcW w:w="2928" w:type="dxa"/>
            <w:gridSpan w:val="2"/>
          </w:tcPr>
          <w:p w14:paraId="54100909" w14:textId="77777777" w:rsidR="009622CB" w:rsidRPr="00381A06" w:rsidRDefault="009622CB" w:rsidP="00DD4E6C">
            <w:pPr>
              <w:pStyle w:val="BodyText"/>
            </w:pPr>
          </w:p>
        </w:tc>
        <w:tc>
          <w:tcPr>
            <w:tcW w:w="2928" w:type="dxa"/>
            <w:gridSpan w:val="2"/>
          </w:tcPr>
          <w:p w14:paraId="06377471" w14:textId="77777777" w:rsidR="009622CB" w:rsidRPr="00381A06" w:rsidRDefault="009622CB" w:rsidP="00DD4E6C">
            <w:pPr>
              <w:pStyle w:val="BodyText"/>
            </w:pPr>
          </w:p>
        </w:tc>
      </w:tr>
      <w:tr w:rsidR="009622CB" w:rsidRPr="00381A06" w14:paraId="3E5FE883" w14:textId="77777777" w:rsidTr="00DD4E6C">
        <w:tc>
          <w:tcPr>
            <w:tcW w:w="2928" w:type="dxa"/>
            <w:gridSpan w:val="2"/>
          </w:tcPr>
          <w:p w14:paraId="38784237" w14:textId="77777777" w:rsidR="009622CB" w:rsidRPr="00381A06" w:rsidRDefault="009622CB" w:rsidP="00DD4E6C">
            <w:pPr>
              <w:pStyle w:val="BodyText"/>
            </w:pPr>
          </w:p>
        </w:tc>
        <w:tc>
          <w:tcPr>
            <w:tcW w:w="2928" w:type="dxa"/>
            <w:gridSpan w:val="2"/>
          </w:tcPr>
          <w:p w14:paraId="78911A35" w14:textId="77777777" w:rsidR="009622CB" w:rsidRPr="00381A06" w:rsidRDefault="009622CB" w:rsidP="00DD4E6C">
            <w:pPr>
              <w:pStyle w:val="BodyText"/>
            </w:pPr>
          </w:p>
        </w:tc>
        <w:tc>
          <w:tcPr>
            <w:tcW w:w="2928" w:type="dxa"/>
            <w:gridSpan w:val="2"/>
          </w:tcPr>
          <w:p w14:paraId="71A76879" w14:textId="77777777" w:rsidR="009622CB" w:rsidRPr="00381A06" w:rsidRDefault="009622CB" w:rsidP="00DD4E6C">
            <w:pPr>
              <w:pStyle w:val="BodyText"/>
            </w:pPr>
          </w:p>
        </w:tc>
      </w:tr>
      <w:tr w:rsidR="009622CB" w:rsidRPr="00381A06" w14:paraId="46F2D5A4" w14:textId="77777777" w:rsidTr="00DD4E6C">
        <w:tc>
          <w:tcPr>
            <w:tcW w:w="2928" w:type="dxa"/>
            <w:gridSpan w:val="2"/>
          </w:tcPr>
          <w:p w14:paraId="0067BB7E" w14:textId="77777777" w:rsidR="009622CB" w:rsidRPr="00381A06" w:rsidRDefault="009622CB" w:rsidP="00DD4E6C">
            <w:pPr>
              <w:pStyle w:val="BodyText"/>
            </w:pPr>
          </w:p>
        </w:tc>
        <w:tc>
          <w:tcPr>
            <w:tcW w:w="2928" w:type="dxa"/>
            <w:gridSpan w:val="2"/>
          </w:tcPr>
          <w:p w14:paraId="26907258" w14:textId="77777777" w:rsidR="009622CB" w:rsidRPr="00381A06" w:rsidRDefault="009622CB" w:rsidP="00DD4E6C">
            <w:pPr>
              <w:pStyle w:val="BodyText"/>
            </w:pPr>
          </w:p>
        </w:tc>
        <w:tc>
          <w:tcPr>
            <w:tcW w:w="2928" w:type="dxa"/>
            <w:gridSpan w:val="2"/>
          </w:tcPr>
          <w:p w14:paraId="0E7F5BD6" w14:textId="77777777" w:rsidR="009622CB" w:rsidRPr="00381A06" w:rsidRDefault="009622CB" w:rsidP="00DD4E6C">
            <w:pPr>
              <w:pStyle w:val="BodyText"/>
            </w:pPr>
          </w:p>
        </w:tc>
      </w:tr>
    </w:tbl>
    <w:p w14:paraId="0126AB64" w14:textId="77777777" w:rsidR="008A742A" w:rsidRPr="008A742A" w:rsidRDefault="008A742A" w:rsidP="008A742A">
      <w:pPr>
        <w:pStyle w:val="BodyText"/>
        <w:numPr>
          <w:ilvl w:val="0"/>
          <w:numId w:val="3"/>
        </w:numPr>
        <w:rPr>
          <w:b/>
          <w:bCs/>
        </w:rPr>
      </w:pPr>
      <w:r w:rsidRPr="008A742A">
        <w:rPr>
          <w:b/>
          <w:bCs/>
        </w:rPr>
        <w:t>SWOT Strategies</w:t>
      </w:r>
    </w:p>
    <w:p w14:paraId="4389BBC6" w14:textId="77777777" w:rsidR="008A742A" w:rsidRPr="008A742A" w:rsidRDefault="008A742A" w:rsidP="009622CB">
      <w:pPr>
        <w:pStyle w:val="BodyText"/>
      </w:pPr>
      <w:r w:rsidRPr="008A742A">
        <w:t>Convert insights into practical strategies.</w:t>
      </w:r>
    </w:p>
    <w:p w14:paraId="15F5675C" w14:textId="77777777" w:rsidR="008A742A" w:rsidRPr="008A742A" w:rsidRDefault="008A742A" w:rsidP="009622CB">
      <w:pPr>
        <w:pStyle w:val="BodyText"/>
      </w:pPr>
      <w:r w:rsidRPr="009622CB">
        <w:rPr>
          <w:rStyle w:val="Characterbold"/>
        </w:rPr>
        <w:t>SO Strategies (Strengths to Opportunities)</w:t>
      </w:r>
      <w:r w:rsidRPr="008A742A">
        <w:br/>
      </w:r>
      <w:r w:rsidRPr="009622CB">
        <w:rPr>
          <w:color w:val="EE0000"/>
        </w:rPr>
        <w:t>[Placeholder – e.g. Leverage safety culture to exploit green market demands.]</w:t>
      </w:r>
    </w:p>
    <w:p w14:paraId="028AFDDB" w14:textId="77777777" w:rsidR="008A742A" w:rsidRPr="008A742A" w:rsidRDefault="008A742A" w:rsidP="009622CB">
      <w:pPr>
        <w:pStyle w:val="BodyText"/>
      </w:pPr>
      <w:r w:rsidRPr="009622CB">
        <w:rPr>
          <w:rStyle w:val="Characterbold"/>
        </w:rPr>
        <w:lastRenderedPageBreak/>
        <w:t>ST Strategies (Strengths to Threats)</w:t>
      </w:r>
      <w:r w:rsidRPr="008A742A">
        <w:br/>
      </w:r>
      <w:r w:rsidRPr="009622CB">
        <w:rPr>
          <w:color w:val="EE0000"/>
        </w:rPr>
        <w:t>[Placeholder – e.g. Use strong culture to mitigate regulatory cost increases.]</w:t>
      </w:r>
    </w:p>
    <w:p w14:paraId="29396E56" w14:textId="77777777" w:rsidR="008A742A" w:rsidRPr="008A742A" w:rsidRDefault="008A742A" w:rsidP="009622CB">
      <w:pPr>
        <w:pStyle w:val="BodyText"/>
      </w:pPr>
      <w:r w:rsidRPr="009622CB">
        <w:rPr>
          <w:rStyle w:val="Characterbold"/>
        </w:rPr>
        <w:t>WO Strategies (Weaknesses to Opportunities)</w:t>
      </w:r>
      <w:r w:rsidRPr="008A742A">
        <w:br/>
      </w:r>
      <w:r w:rsidRPr="009622CB">
        <w:rPr>
          <w:color w:val="EE0000"/>
        </w:rPr>
        <w:t>[Placeholder – e.g. Address resource limits to capitalise on eco trends.]</w:t>
      </w:r>
    </w:p>
    <w:p w14:paraId="1B4AA06E" w14:textId="77777777" w:rsidR="008A742A" w:rsidRPr="008A742A" w:rsidRDefault="008A742A" w:rsidP="009622CB">
      <w:pPr>
        <w:pStyle w:val="BodyText"/>
      </w:pPr>
      <w:r w:rsidRPr="009622CB">
        <w:rPr>
          <w:rStyle w:val="Characterbold"/>
        </w:rPr>
        <w:t>WT Strategies (Weaknesses to Threats)</w:t>
      </w:r>
      <w:r w:rsidRPr="008A742A">
        <w:br/>
      </w:r>
      <w:r w:rsidRPr="009622CB">
        <w:rPr>
          <w:color w:val="EE0000"/>
        </w:rPr>
        <w:t>[Placeholder – e.g. Mitigate resource weaknesses against regulatory threats.]</w:t>
      </w:r>
    </w:p>
    <w:p w14:paraId="18F95582" w14:textId="77777777" w:rsidR="008A742A" w:rsidRPr="008A742A" w:rsidRDefault="00C54B57" w:rsidP="008A742A">
      <w:pPr>
        <w:pStyle w:val="BodyText"/>
      </w:pPr>
      <w:r w:rsidRPr="008A742A">
        <w:rPr>
          <w:noProof/>
        </w:rPr>
        <w:pict w14:anchorId="6B2F5F04">
          <v:rect id="_x0000_i1025" alt="" style="width:451.3pt;height:.05pt;mso-width-percent:0;mso-height-percent:0;mso-width-percent:0;mso-height-percent:0" o:hralign="center" o:hrstd="t" o:hr="t" fillcolor="#a0a0a0" stroked="f"/>
        </w:pict>
      </w:r>
    </w:p>
    <w:p w14:paraId="305222E3" w14:textId="77777777" w:rsidR="008A742A" w:rsidRPr="008A742A" w:rsidRDefault="008A742A" w:rsidP="008A742A">
      <w:pPr>
        <w:pStyle w:val="BodyText"/>
        <w:numPr>
          <w:ilvl w:val="0"/>
          <w:numId w:val="3"/>
        </w:numPr>
        <w:rPr>
          <w:b/>
          <w:bCs/>
        </w:rPr>
      </w:pPr>
      <w:r w:rsidRPr="008A742A">
        <w:rPr>
          <w:b/>
          <w:bCs/>
        </w:rPr>
        <w:t>Integration into IMS</w:t>
      </w:r>
    </w:p>
    <w:p w14:paraId="5A111CF4" w14:textId="77777777" w:rsidR="008A742A" w:rsidRPr="008A742A" w:rsidRDefault="008A742A" w:rsidP="009622CB">
      <w:pPr>
        <w:pStyle w:val="BodyText"/>
      </w:pPr>
      <w:r w:rsidRPr="008A742A">
        <w:t>Describe how SWOT findings will update your IMS, such as:</w:t>
      </w:r>
    </w:p>
    <w:p w14:paraId="5D90A936" w14:textId="77777777" w:rsidR="008A742A" w:rsidRPr="009622CB" w:rsidRDefault="008A742A" w:rsidP="009622CB">
      <w:pPr>
        <w:pStyle w:val="TableListBullet"/>
        <w:rPr>
          <w:sz w:val="20"/>
          <w:szCs w:val="28"/>
        </w:rPr>
      </w:pPr>
      <w:r w:rsidRPr="009622CB">
        <w:rPr>
          <w:sz w:val="20"/>
          <w:szCs w:val="28"/>
        </w:rPr>
        <w:t>Risk register updates</w:t>
      </w:r>
    </w:p>
    <w:p w14:paraId="11B85E07" w14:textId="77777777" w:rsidR="008A742A" w:rsidRPr="009622CB" w:rsidRDefault="008A742A" w:rsidP="009622CB">
      <w:pPr>
        <w:pStyle w:val="TableListBullet"/>
        <w:rPr>
          <w:sz w:val="20"/>
          <w:szCs w:val="28"/>
        </w:rPr>
      </w:pPr>
      <w:r w:rsidRPr="009622CB">
        <w:rPr>
          <w:sz w:val="20"/>
          <w:szCs w:val="28"/>
        </w:rPr>
        <w:t>Objectives and targets</w:t>
      </w:r>
    </w:p>
    <w:p w14:paraId="68FBEB1D" w14:textId="77777777" w:rsidR="008A742A" w:rsidRPr="009622CB" w:rsidRDefault="008A742A" w:rsidP="009622CB">
      <w:pPr>
        <w:pStyle w:val="TableListBullet"/>
        <w:rPr>
          <w:sz w:val="20"/>
          <w:szCs w:val="28"/>
        </w:rPr>
      </w:pPr>
      <w:r w:rsidRPr="009622CB">
        <w:rPr>
          <w:sz w:val="20"/>
          <w:szCs w:val="28"/>
        </w:rPr>
        <w:t>Management programs</w:t>
      </w:r>
    </w:p>
    <w:p w14:paraId="237796B2" w14:textId="77777777" w:rsidR="008A742A" w:rsidRPr="009622CB" w:rsidRDefault="008A742A" w:rsidP="009622CB">
      <w:pPr>
        <w:pStyle w:val="TableListBullet"/>
        <w:rPr>
          <w:sz w:val="20"/>
          <w:szCs w:val="28"/>
        </w:rPr>
      </w:pPr>
      <w:r w:rsidRPr="009622CB">
        <w:rPr>
          <w:sz w:val="20"/>
          <w:szCs w:val="28"/>
        </w:rPr>
        <w:t>Resource allocation</w:t>
      </w:r>
    </w:p>
    <w:p w14:paraId="3DDCF85D" w14:textId="77777777" w:rsidR="008A742A" w:rsidRPr="008A742A" w:rsidRDefault="008A742A" w:rsidP="009622CB">
      <w:pPr>
        <w:pStyle w:val="TableListBullet"/>
      </w:pPr>
      <w:r w:rsidRPr="009622CB">
        <w:rPr>
          <w:sz w:val="20"/>
          <w:szCs w:val="28"/>
        </w:rPr>
        <w:t xml:space="preserve">Monitoring and measurement </w:t>
      </w:r>
      <w:r w:rsidRPr="008A742A">
        <w:t>controls</w:t>
      </w:r>
    </w:p>
    <w:p w14:paraId="2D6050DF" w14:textId="63712DDD" w:rsidR="008A742A" w:rsidRPr="008A742A" w:rsidRDefault="008A742A" w:rsidP="008A742A">
      <w:pPr>
        <w:pStyle w:val="BodyText"/>
        <w:rPr>
          <w:color w:val="EE0000"/>
        </w:rPr>
      </w:pPr>
      <w:r w:rsidRPr="009622CB">
        <w:rPr>
          <w:color w:val="EE0000"/>
        </w:rPr>
        <w:t>[Placeholder – Insert details here]</w:t>
      </w:r>
    </w:p>
    <w:p w14:paraId="630B5945" w14:textId="77777777" w:rsidR="008A742A" w:rsidRDefault="008A742A" w:rsidP="008A742A">
      <w:pPr>
        <w:pStyle w:val="BodyText"/>
        <w:numPr>
          <w:ilvl w:val="0"/>
          <w:numId w:val="3"/>
        </w:numPr>
        <w:rPr>
          <w:b/>
          <w:bCs/>
        </w:rPr>
      </w:pPr>
      <w:r w:rsidRPr="008A742A">
        <w:rPr>
          <w:b/>
          <w:bCs/>
        </w:rPr>
        <w:t>Action Plan</w:t>
      </w:r>
    </w:p>
    <w:tbl>
      <w:tblPr>
        <w:tblStyle w:val="CustomTablestandard"/>
        <w:tblW w:w="0" w:type="auto"/>
        <w:tblLook w:val="04A0" w:firstRow="1" w:lastRow="0" w:firstColumn="1" w:lastColumn="0" w:noHBand="0" w:noVBand="1"/>
      </w:tblPr>
      <w:tblGrid>
        <w:gridCol w:w="1464"/>
        <w:gridCol w:w="1083"/>
        <w:gridCol w:w="381"/>
        <w:gridCol w:w="1464"/>
        <w:gridCol w:w="706"/>
        <w:gridCol w:w="758"/>
        <w:gridCol w:w="1227"/>
        <w:gridCol w:w="237"/>
        <w:gridCol w:w="1464"/>
      </w:tblGrid>
      <w:tr w:rsidR="009622CB" w:rsidRPr="00381A06" w14:paraId="58A23F14" w14:textId="77777777" w:rsidTr="000E6E1D">
        <w:trPr>
          <w:cnfStyle w:val="100000000000" w:firstRow="1" w:lastRow="0" w:firstColumn="0" w:lastColumn="0" w:oddVBand="0" w:evenVBand="0" w:oddHBand="0" w:evenHBand="0" w:firstRowFirstColumn="0" w:firstRowLastColumn="0" w:lastRowFirstColumn="0" w:lastRowLastColumn="0"/>
        </w:trPr>
        <w:tc>
          <w:tcPr>
            <w:tcW w:w="1464" w:type="dxa"/>
            <w:vAlign w:val="center"/>
          </w:tcPr>
          <w:p w14:paraId="03843903" w14:textId="114DF13C" w:rsidR="009622CB" w:rsidRPr="00381A06" w:rsidRDefault="009622CB" w:rsidP="009622CB">
            <w:pPr>
              <w:pStyle w:val="BodyText"/>
              <w:rPr>
                <w:b/>
                <w:bCs/>
              </w:rPr>
            </w:pPr>
            <w:r w:rsidRPr="008A742A">
              <w:rPr>
                <w:b/>
                <w:bCs/>
              </w:rPr>
              <w:t>Action</w:t>
            </w:r>
          </w:p>
        </w:tc>
        <w:tc>
          <w:tcPr>
            <w:tcW w:w="1464" w:type="dxa"/>
            <w:gridSpan w:val="2"/>
            <w:vAlign w:val="center"/>
          </w:tcPr>
          <w:p w14:paraId="028BD9B2" w14:textId="2FCAA8E7" w:rsidR="009622CB" w:rsidRPr="00381A06" w:rsidRDefault="009622CB" w:rsidP="009622CB">
            <w:pPr>
              <w:pStyle w:val="BodyText"/>
              <w:rPr>
                <w:b/>
                <w:bCs/>
              </w:rPr>
            </w:pPr>
            <w:r w:rsidRPr="008A742A">
              <w:rPr>
                <w:b/>
                <w:bCs/>
              </w:rPr>
              <w:t>Responsible Person</w:t>
            </w:r>
          </w:p>
        </w:tc>
        <w:tc>
          <w:tcPr>
            <w:tcW w:w="1464" w:type="dxa"/>
            <w:vAlign w:val="center"/>
          </w:tcPr>
          <w:p w14:paraId="4A2B3E95" w14:textId="0CBE80A9" w:rsidR="009622CB" w:rsidRPr="00381A06" w:rsidRDefault="009622CB" w:rsidP="009622CB">
            <w:pPr>
              <w:pStyle w:val="BodyText"/>
              <w:rPr>
                <w:b/>
                <w:bCs/>
              </w:rPr>
            </w:pPr>
            <w:r w:rsidRPr="008A742A">
              <w:rPr>
                <w:b/>
                <w:bCs/>
              </w:rPr>
              <w:t>Target Date</w:t>
            </w:r>
          </w:p>
        </w:tc>
        <w:tc>
          <w:tcPr>
            <w:tcW w:w="1464" w:type="dxa"/>
            <w:gridSpan w:val="2"/>
            <w:vAlign w:val="center"/>
          </w:tcPr>
          <w:p w14:paraId="780CA774" w14:textId="035A911A" w:rsidR="009622CB" w:rsidRPr="00381A06" w:rsidRDefault="009622CB" w:rsidP="009622CB">
            <w:pPr>
              <w:pStyle w:val="BodyText"/>
              <w:rPr>
                <w:b/>
                <w:bCs/>
              </w:rPr>
            </w:pPr>
            <w:r w:rsidRPr="008A742A">
              <w:rPr>
                <w:b/>
                <w:bCs/>
              </w:rPr>
              <w:t>Resources Needed</w:t>
            </w:r>
          </w:p>
        </w:tc>
        <w:tc>
          <w:tcPr>
            <w:tcW w:w="1464" w:type="dxa"/>
            <w:gridSpan w:val="2"/>
            <w:vAlign w:val="center"/>
          </w:tcPr>
          <w:p w14:paraId="18810F5E" w14:textId="447D4908" w:rsidR="009622CB" w:rsidRPr="00381A06" w:rsidRDefault="009622CB" w:rsidP="009622CB">
            <w:pPr>
              <w:pStyle w:val="BodyText"/>
              <w:rPr>
                <w:b/>
                <w:bCs/>
              </w:rPr>
            </w:pPr>
            <w:r w:rsidRPr="008A742A">
              <w:rPr>
                <w:b/>
                <w:bCs/>
              </w:rPr>
              <w:t>Status (Open / In Progress / Completed)</w:t>
            </w:r>
          </w:p>
        </w:tc>
        <w:tc>
          <w:tcPr>
            <w:tcW w:w="1464" w:type="dxa"/>
            <w:vAlign w:val="center"/>
          </w:tcPr>
          <w:p w14:paraId="4164F1EF" w14:textId="15678B0B" w:rsidR="009622CB" w:rsidRPr="00381A06" w:rsidRDefault="009622CB" w:rsidP="009622CB">
            <w:pPr>
              <w:pStyle w:val="BodyText"/>
              <w:rPr>
                <w:b/>
                <w:bCs/>
              </w:rPr>
            </w:pPr>
            <w:r w:rsidRPr="008A742A">
              <w:rPr>
                <w:b/>
                <w:bCs/>
              </w:rPr>
              <w:t>Notes</w:t>
            </w:r>
          </w:p>
        </w:tc>
      </w:tr>
      <w:tr w:rsidR="009622CB" w:rsidRPr="00381A06" w14:paraId="0B823521" w14:textId="77777777" w:rsidTr="00DD4E6C">
        <w:tc>
          <w:tcPr>
            <w:tcW w:w="2547" w:type="dxa"/>
            <w:gridSpan w:val="2"/>
            <w:hideMark/>
          </w:tcPr>
          <w:p w14:paraId="635AD9A0" w14:textId="77777777" w:rsidR="009622CB" w:rsidRPr="00381A06" w:rsidRDefault="009622CB" w:rsidP="009622CB">
            <w:pPr>
              <w:pStyle w:val="BodyText"/>
              <w:rPr>
                <w:b/>
                <w:bCs/>
              </w:rPr>
            </w:pPr>
          </w:p>
        </w:tc>
        <w:tc>
          <w:tcPr>
            <w:tcW w:w="2551" w:type="dxa"/>
            <w:gridSpan w:val="3"/>
            <w:hideMark/>
          </w:tcPr>
          <w:p w14:paraId="2F5BB687" w14:textId="77777777" w:rsidR="009622CB" w:rsidRPr="00381A06" w:rsidRDefault="009622CB" w:rsidP="009622CB">
            <w:pPr>
              <w:pStyle w:val="BodyText"/>
            </w:pPr>
          </w:p>
        </w:tc>
        <w:tc>
          <w:tcPr>
            <w:tcW w:w="1985" w:type="dxa"/>
            <w:gridSpan w:val="2"/>
            <w:hideMark/>
          </w:tcPr>
          <w:p w14:paraId="6C7625FE" w14:textId="77777777" w:rsidR="009622CB" w:rsidRPr="00381A06" w:rsidRDefault="009622CB" w:rsidP="009622CB">
            <w:pPr>
              <w:pStyle w:val="BodyText"/>
            </w:pPr>
          </w:p>
        </w:tc>
        <w:tc>
          <w:tcPr>
            <w:tcW w:w="1701" w:type="dxa"/>
            <w:gridSpan w:val="2"/>
            <w:hideMark/>
          </w:tcPr>
          <w:p w14:paraId="0B9C7005" w14:textId="77777777" w:rsidR="009622CB" w:rsidRPr="00381A06" w:rsidRDefault="009622CB" w:rsidP="009622CB">
            <w:pPr>
              <w:pStyle w:val="BodyText"/>
            </w:pPr>
          </w:p>
        </w:tc>
      </w:tr>
      <w:tr w:rsidR="009622CB" w:rsidRPr="00381A06" w14:paraId="222E85C0" w14:textId="77777777" w:rsidTr="00EB53D7">
        <w:tc>
          <w:tcPr>
            <w:tcW w:w="1464" w:type="dxa"/>
            <w:vAlign w:val="center"/>
          </w:tcPr>
          <w:p w14:paraId="14EF2876" w14:textId="71C57624" w:rsidR="009622CB" w:rsidRPr="009622CB" w:rsidRDefault="009622CB" w:rsidP="009622CB">
            <w:pPr>
              <w:pStyle w:val="BodyText"/>
              <w:rPr>
                <w:color w:val="EE0000"/>
              </w:rPr>
            </w:pPr>
            <w:r w:rsidRPr="008A742A">
              <w:rPr>
                <w:color w:val="EE0000"/>
              </w:rPr>
              <w:t>[Placeholder]</w:t>
            </w:r>
          </w:p>
        </w:tc>
        <w:tc>
          <w:tcPr>
            <w:tcW w:w="1464" w:type="dxa"/>
            <w:gridSpan w:val="2"/>
            <w:vAlign w:val="center"/>
          </w:tcPr>
          <w:p w14:paraId="35EFF67B" w14:textId="77777777" w:rsidR="009622CB" w:rsidRPr="009622CB" w:rsidRDefault="009622CB" w:rsidP="009622CB">
            <w:pPr>
              <w:pStyle w:val="BodyText"/>
              <w:rPr>
                <w:color w:val="EE0000"/>
              </w:rPr>
            </w:pPr>
          </w:p>
        </w:tc>
        <w:tc>
          <w:tcPr>
            <w:tcW w:w="1464" w:type="dxa"/>
            <w:vAlign w:val="center"/>
          </w:tcPr>
          <w:p w14:paraId="51CFAEB0" w14:textId="72637376" w:rsidR="009622CB" w:rsidRPr="009622CB" w:rsidRDefault="009622CB" w:rsidP="009622CB">
            <w:pPr>
              <w:pStyle w:val="BodyText"/>
              <w:rPr>
                <w:color w:val="EE0000"/>
              </w:rPr>
            </w:pPr>
            <w:r w:rsidRPr="008A742A">
              <w:rPr>
                <w:color w:val="EE0000"/>
              </w:rPr>
              <w:t>[Date]</w:t>
            </w:r>
          </w:p>
        </w:tc>
        <w:tc>
          <w:tcPr>
            <w:tcW w:w="1464" w:type="dxa"/>
            <w:gridSpan w:val="2"/>
          </w:tcPr>
          <w:p w14:paraId="276D8642" w14:textId="77777777" w:rsidR="009622CB" w:rsidRPr="00381A06" w:rsidRDefault="009622CB" w:rsidP="009622CB">
            <w:pPr>
              <w:pStyle w:val="BodyText"/>
            </w:pPr>
          </w:p>
        </w:tc>
        <w:tc>
          <w:tcPr>
            <w:tcW w:w="1464" w:type="dxa"/>
            <w:gridSpan w:val="2"/>
          </w:tcPr>
          <w:p w14:paraId="2FC4502B" w14:textId="77777777" w:rsidR="009622CB" w:rsidRPr="00381A06" w:rsidRDefault="009622CB" w:rsidP="009622CB">
            <w:pPr>
              <w:pStyle w:val="BodyText"/>
            </w:pPr>
          </w:p>
        </w:tc>
        <w:tc>
          <w:tcPr>
            <w:tcW w:w="1464" w:type="dxa"/>
          </w:tcPr>
          <w:p w14:paraId="670E1452" w14:textId="6C8DBF42" w:rsidR="009622CB" w:rsidRPr="00381A06" w:rsidRDefault="009622CB" w:rsidP="009622CB">
            <w:pPr>
              <w:pStyle w:val="BodyText"/>
            </w:pPr>
          </w:p>
        </w:tc>
      </w:tr>
    </w:tbl>
    <w:p w14:paraId="0DBBA58A" w14:textId="77777777" w:rsidR="00D15E34" w:rsidRDefault="00D15E34">
      <w:pPr>
        <w:spacing w:before="0" w:after="200" w:line="276" w:lineRule="auto"/>
        <w:rPr>
          <w:b/>
          <w:bCs/>
        </w:rPr>
      </w:pPr>
      <w:r>
        <w:rPr>
          <w:b/>
          <w:bCs/>
        </w:rPr>
        <w:br w:type="page"/>
      </w:r>
    </w:p>
    <w:p w14:paraId="64E1D057" w14:textId="77777777" w:rsidR="00A7154D" w:rsidRDefault="00A7154D" w:rsidP="00CE71F1">
      <w:pPr>
        <w:pStyle w:val="BodyText"/>
        <w:numPr>
          <w:ilvl w:val="0"/>
          <w:numId w:val="3"/>
        </w:numPr>
        <w:rPr>
          <w:b/>
          <w:bCs/>
        </w:rPr>
        <w:sectPr w:rsidR="00A7154D" w:rsidSect="002113C0">
          <w:headerReference w:type="default" r:id="rId11"/>
          <w:footerReference w:type="default" r:id="rId12"/>
          <w:pgSz w:w="11907" w:h="16839" w:code="9"/>
          <w:pgMar w:top="1440" w:right="1440" w:bottom="1440" w:left="1440" w:header="720" w:footer="397" w:gutter="0"/>
          <w:pgNumType w:start="1"/>
          <w:cols w:space="720"/>
          <w:docGrid w:linePitch="360"/>
        </w:sectPr>
      </w:pPr>
    </w:p>
    <w:p w14:paraId="1CCAE26F" w14:textId="77777777" w:rsidR="009622CB" w:rsidRDefault="009622CB" w:rsidP="009622CB">
      <w:pPr>
        <w:pStyle w:val="BodyText"/>
        <w:numPr>
          <w:ilvl w:val="0"/>
          <w:numId w:val="3"/>
        </w:numPr>
        <w:rPr>
          <w:b/>
          <w:bCs/>
        </w:rPr>
      </w:pPr>
      <w:r w:rsidRPr="008A742A">
        <w:rPr>
          <w:b/>
          <w:bCs/>
        </w:rPr>
        <w:lastRenderedPageBreak/>
        <w:t>Action Plan</w:t>
      </w:r>
    </w:p>
    <w:tbl>
      <w:tblPr>
        <w:tblStyle w:val="CustomTablestandard"/>
        <w:tblW w:w="0" w:type="auto"/>
        <w:tblLook w:val="04A0" w:firstRow="1" w:lastRow="0" w:firstColumn="1" w:lastColumn="0" w:noHBand="0" w:noVBand="1"/>
      </w:tblPr>
      <w:tblGrid>
        <w:gridCol w:w="1980"/>
        <w:gridCol w:w="567"/>
        <w:gridCol w:w="1134"/>
        <w:gridCol w:w="1417"/>
        <w:gridCol w:w="1985"/>
        <w:gridCol w:w="1134"/>
        <w:gridCol w:w="1984"/>
        <w:gridCol w:w="3686"/>
      </w:tblGrid>
      <w:tr w:rsidR="009622CB" w:rsidRPr="00381A06" w14:paraId="1E95D6F5" w14:textId="77777777" w:rsidTr="009622CB">
        <w:trPr>
          <w:cnfStyle w:val="100000000000" w:firstRow="1" w:lastRow="0" w:firstColumn="0" w:lastColumn="0" w:oddVBand="0" w:evenVBand="0" w:oddHBand="0" w:evenHBand="0" w:firstRowFirstColumn="0" w:firstRowLastColumn="0" w:lastRowFirstColumn="0" w:lastRowLastColumn="0"/>
        </w:trPr>
        <w:tc>
          <w:tcPr>
            <w:tcW w:w="1980" w:type="dxa"/>
            <w:vAlign w:val="center"/>
          </w:tcPr>
          <w:p w14:paraId="2E5D7951" w14:textId="77777777" w:rsidR="009622CB" w:rsidRPr="00381A06" w:rsidRDefault="009622CB" w:rsidP="00DD4E6C">
            <w:pPr>
              <w:pStyle w:val="BodyText"/>
              <w:rPr>
                <w:b/>
                <w:bCs/>
              </w:rPr>
            </w:pPr>
            <w:r w:rsidRPr="008A742A">
              <w:rPr>
                <w:b/>
                <w:bCs/>
              </w:rPr>
              <w:t>Action</w:t>
            </w:r>
          </w:p>
        </w:tc>
        <w:tc>
          <w:tcPr>
            <w:tcW w:w="1701" w:type="dxa"/>
            <w:gridSpan w:val="2"/>
            <w:vAlign w:val="center"/>
          </w:tcPr>
          <w:p w14:paraId="5303ECB8" w14:textId="77777777" w:rsidR="009622CB" w:rsidRPr="00381A06" w:rsidRDefault="009622CB" w:rsidP="00DD4E6C">
            <w:pPr>
              <w:pStyle w:val="BodyText"/>
              <w:rPr>
                <w:b/>
                <w:bCs/>
              </w:rPr>
            </w:pPr>
            <w:r w:rsidRPr="008A742A">
              <w:rPr>
                <w:b/>
                <w:bCs/>
              </w:rPr>
              <w:t>Responsible Person</w:t>
            </w:r>
          </w:p>
        </w:tc>
        <w:tc>
          <w:tcPr>
            <w:tcW w:w="1417" w:type="dxa"/>
            <w:vAlign w:val="center"/>
          </w:tcPr>
          <w:p w14:paraId="589D35F2" w14:textId="77777777" w:rsidR="009622CB" w:rsidRPr="00381A06" w:rsidRDefault="009622CB" w:rsidP="00DD4E6C">
            <w:pPr>
              <w:pStyle w:val="BodyText"/>
              <w:rPr>
                <w:b/>
                <w:bCs/>
              </w:rPr>
            </w:pPr>
            <w:r w:rsidRPr="008A742A">
              <w:rPr>
                <w:b/>
                <w:bCs/>
              </w:rPr>
              <w:t>Target Date</w:t>
            </w:r>
          </w:p>
        </w:tc>
        <w:tc>
          <w:tcPr>
            <w:tcW w:w="3119" w:type="dxa"/>
            <w:gridSpan w:val="2"/>
            <w:vAlign w:val="center"/>
          </w:tcPr>
          <w:p w14:paraId="222B5C5C" w14:textId="77777777" w:rsidR="009622CB" w:rsidRPr="00381A06" w:rsidRDefault="009622CB" w:rsidP="00DD4E6C">
            <w:pPr>
              <w:pStyle w:val="BodyText"/>
              <w:rPr>
                <w:b/>
                <w:bCs/>
              </w:rPr>
            </w:pPr>
            <w:r w:rsidRPr="008A742A">
              <w:rPr>
                <w:b/>
                <w:bCs/>
              </w:rPr>
              <w:t>Resources Needed</w:t>
            </w:r>
          </w:p>
        </w:tc>
        <w:tc>
          <w:tcPr>
            <w:tcW w:w="1984" w:type="dxa"/>
            <w:vAlign w:val="center"/>
          </w:tcPr>
          <w:p w14:paraId="7482E7EC" w14:textId="77777777" w:rsidR="009622CB" w:rsidRPr="00381A06" w:rsidRDefault="009622CB" w:rsidP="00DD4E6C">
            <w:pPr>
              <w:pStyle w:val="BodyText"/>
              <w:rPr>
                <w:b/>
                <w:bCs/>
              </w:rPr>
            </w:pPr>
            <w:r w:rsidRPr="008A742A">
              <w:rPr>
                <w:b/>
                <w:bCs/>
              </w:rPr>
              <w:t>Status (Open / In Progress / Completed)</w:t>
            </w:r>
          </w:p>
        </w:tc>
        <w:tc>
          <w:tcPr>
            <w:tcW w:w="3686" w:type="dxa"/>
            <w:vAlign w:val="center"/>
          </w:tcPr>
          <w:p w14:paraId="5D0832E8" w14:textId="77777777" w:rsidR="009622CB" w:rsidRPr="00381A06" w:rsidRDefault="009622CB" w:rsidP="00DD4E6C">
            <w:pPr>
              <w:pStyle w:val="BodyText"/>
              <w:rPr>
                <w:b/>
                <w:bCs/>
              </w:rPr>
            </w:pPr>
            <w:r w:rsidRPr="008A742A">
              <w:rPr>
                <w:b/>
                <w:bCs/>
              </w:rPr>
              <w:t>Notes</w:t>
            </w:r>
          </w:p>
        </w:tc>
      </w:tr>
      <w:tr w:rsidR="009622CB" w:rsidRPr="00381A06" w14:paraId="7E6D2711" w14:textId="77777777" w:rsidTr="009622CB">
        <w:tc>
          <w:tcPr>
            <w:tcW w:w="2547" w:type="dxa"/>
            <w:gridSpan w:val="2"/>
            <w:hideMark/>
          </w:tcPr>
          <w:p w14:paraId="75644553" w14:textId="77777777" w:rsidR="009622CB" w:rsidRPr="00381A06" w:rsidRDefault="009622CB" w:rsidP="00DD4E6C">
            <w:pPr>
              <w:pStyle w:val="BodyText"/>
              <w:rPr>
                <w:b/>
                <w:bCs/>
              </w:rPr>
            </w:pPr>
          </w:p>
        </w:tc>
        <w:tc>
          <w:tcPr>
            <w:tcW w:w="2551" w:type="dxa"/>
            <w:gridSpan w:val="2"/>
            <w:hideMark/>
          </w:tcPr>
          <w:p w14:paraId="22C47691" w14:textId="77777777" w:rsidR="009622CB" w:rsidRPr="00381A06" w:rsidRDefault="009622CB" w:rsidP="00DD4E6C">
            <w:pPr>
              <w:pStyle w:val="BodyText"/>
            </w:pPr>
          </w:p>
        </w:tc>
        <w:tc>
          <w:tcPr>
            <w:tcW w:w="1985" w:type="dxa"/>
            <w:hideMark/>
          </w:tcPr>
          <w:p w14:paraId="6605646D" w14:textId="77777777" w:rsidR="009622CB" w:rsidRPr="00381A06" w:rsidRDefault="009622CB" w:rsidP="00DD4E6C">
            <w:pPr>
              <w:pStyle w:val="BodyText"/>
            </w:pPr>
          </w:p>
        </w:tc>
        <w:tc>
          <w:tcPr>
            <w:tcW w:w="6804" w:type="dxa"/>
            <w:gridSpan w:val="3"/>
            <w:hideMark/>
          </w:tcPr>
          <w:p w14:paraId="77EA9BEF" w14:textId="77777777" w:rsidR="009622CB" w:rsidRPr="00381A06" w:rsidRDefault="009622CB" w:rsidP="00DD4E6C">
            <w:pPr>
              <w:pStyle w:val="BodyText"/>
            </w:pPr>
          </w:p>
        </w:tc>
      </w:tr>
      <w:tr w:rsidR="009622CB" w:rsidRPr="00381A06" w14:paraId="49C8E2B4" w14:textId="77777777" w:rsidTr="009622CB">
        <w:tc>
          <w:tcPr>
            <w:tcW w:w="1980" w:type="dxa"/>
            <w:vAlign w:val="center"/>
          </w:tcPr>
          <w:p w14:paraId="3C80B222" w14:textId="77777777" w:rsidR="009622CB" w:rsidRPr="009622CB" w:rsidRDefault="009622CB" w:rsidP="00DD4E6C">
            <w:pPr>
              <w:pStyle w:val="BodyText"/>
              <w:rPr>
                <w:color w:val="EE0000"/>
              </w:rPr>
            </w:pPr>
            <w:r w:rsidRPr="008A742A">
              <w:rPr>
                <w:color w:val="EE0000"/>
              </w:rPr>
              <w:t>[Placeholder]</w:t>
            </w:r>
          </w:p>
        </w:tc>
        <w:tc>
          <w:tcPr>
            <w:tcW w:w="1701" w:type="dxa"/>
            <w:gridSpan w:val="2"/>
            <w:vAlign w:val="center"/>
          </w:tcPr>
          <w:p w14:paraId="303E9F0A" w14:textId="77777777" w:rsidR="009622CB" w:rsidRPr="009622CB" w:rsidRDefault="009622CB" w:rsidP="00DD4E6C">
            <w:pPr>
              <w:pStyle w:val="BodyText"/>
              <w:rPr>
                <w:color w:val="EE0000"/>
              </w:rPr>
            </w:pPr>
          </w:p>
        </w:tc>
        <w:tc>
          <w:tcPr>
            <w:tcW w:w="1417" w:type="dxa"/>
            <w:vAlign w:val="center"/>
          </w:tcPr>
          <w:p w14:paraId="6D68108E" w14:textId="77777777" w:rsidR="009622CB" w:rsidRPr="009622CB" w:rsidRDefault="009622CB" w:rsidP="00DD4E6C">
            <w:pPr>
              <w:pStyle w:val="BodyText"/>
              <w:rPr>
                <w:color w:val="EE0000"/>
              </w:rPr>
            </w:pPr>
            <w:r w:rsidRPr="008A742A">
              <w:rPr>
                <w:color w:val="EE0000"/>
              </w:rPr>
              <w:t>[Date]</w:t>
            </w:r>
          </w:p>
        </w:tc>
        <w:tc>
          <w:tcPr>
            <w:tcW w:w="3119" w:type="dxa"/>
            <w:gridSpan w:val="2"/>
          </w:tcPr>
          <w:p w14:paraId="4C501431" w14:textId="77777777" w:rsidR="009622CB" w:rsidRPr="00381A06" w:rsidRDefault="009622CB" w:rsidP="00DD4E6C">
            <w:pPr>
              <w:pStyle w:val="BodyText"/>
            </w:pPr>
          </w:p>
        </w:tc>
        <w:tc>
          <w:tcPr>
            <w:tcW w:w="1984" w:type="dxa"/>
          </w:tcPr>
          <w:p w14:paraId="37237857" w14:textId="77777777" w:rsidR="009622CB" w:rsidRPr="00381A06" w:rsidRDefault="009622CB" w:rsidP="00DD4E6C">
            <w:pPr>
              <w:pStyle w:val="BodyText"/>
            </w:pPr>
          </w:p>
        </w:tc>
        <w:tc>
          <w:tcPr>
            <w:tcW w:w="3686" w:type="dxa"/>
          </w:tcPr>
          <w:p w14:paraId="66CC6198" w14:textId="77777777" w:rsidR="009622CB" w:rsidRPr="00381A06" w:rsidRDefault="009622CB" w:rsidP="00DD4E6C">
            <w:pPr>
              <w:pStyle w:val="BodyText"/>
            </w:pPr>
          </w:p>
        </w:tc>
      </w:tr>
    </w:tbl>
    <w:p w14:paraId="35D5AE62" w14:textId="77777777" w:rsidR="00D15E34" w:rsidRDefault="00D15E34" w:rsidP="00D15E34">
      <w:pPr>
        <w:pStyle w:val="BodyText"/>
        <w:numPr>
          <w:ilvl w:val="0"/>
          <w:numId w:val="3"/>
        </w:numPr>
        <w:rPr>
          <w:b/>
          <w:bCs/>
        </w:rPr>
      </w:pPr>
      <w:r w:rsidRPr="00381A06">
        <w:rPr>
          <w:b/>
          <w:bCs/>
        </w:rPr>
        <w:t>Approval and Review</w:t>
      </w:r>
    </w:p>
    <w:tbl>
      <w:tblPr>
        <w:tblStyle w:val="CustomTablestandard"/>
        <w:tblW w:w="0" w:type="auto"/>
        <w:tblLook w:val="04A0" w:firstRow="1" w:lastRow="0" w:firstColumn="1" w:lastColumn="0" w:noHBand="0" w:noVBand="1"/>
      </w:tblPr>
      <w:tblGrid>
        <w:gridCol w:w="3964"/>
        <w:gridCol w:w="3686"/>
        <w:gridCol w:w="1984"/>
        <w:gridCol w:w="4253"/>
      </w:tblGrid>
      <w:tr w:rsidR="00A7154D" w:rsidRPr="00381A06" w14:paraId="48BBB054" w14:textId="77777777" w:rsidTr="00102737">
        <w:trPr>
          <w:cnfStyle w:val="100000000000" w:firstRow="1" w:lastRow="0" w:firstColumn="0" w:lastColumn="0" w:oddVBand="0" w:evenVBand="0" w:oddHBand="0" w:evenHBand="0" w:firstRowFirstColumn="0" w:firstRowLastColumn="0" w:lastRowFirstColumn="0" w:lastRowLastColumn="0"/>
        </w:trPr>
        <w:tc>
          <w:tcPr>
            <w:tcW w:w="3964" w:type="dxa"/>
            <w:hideMark/>
          </w:tcPr>
          <w:p w14:paraId="5C572AFA" w14:textId="52B58933" w:rsidR="00A7154D" w:rsidRPr="00381A06" w:rsidRDefault="00A7154D" w:rsidP="00A7154D">
            <w:pPr>
              <w:pStyle w:val="BodyText"/>
              <w:rPr>
                <w:b/>
                <w:bCs/>
              </w:rPr>
            </w:pPr>
            <w:r w:rsidRPr="00381A06">
              <w:rPr>
                <w:b/>
                <w:bCs/>
              </w:rPr>
              <w:t>Approved By</w:t>
            </w:r>
          </w:p>
        </w:tc>
        <w:tc>
          <w:tcPr>
            <w:tcW w:w="3686" w:type="dxa"/>
            <w:hideMark/>
          </w:tcPr>
          <w:p w14:paraId="17189E47" w14:textId="07B9F355" w:rsidR="00A7154D" w:rsidRPr="00381A06" w:rsidRDefault="00A7154D" w:rsidP="00A7154D">
            <w:pPr>
              <w:pStyle w:val="BodyText"/>
              <w:rPr>
                <w:b/>
                <w:bCs/>
              </w:rPr>
            </w:pPr>
            <w:r w:rsidRPr="00381A06">
              <w:rPr>
                <w:b/>
                <w:bCs/>
              </w:rPr>
              <w:t>Position</w:t>
            </w:r>
          </w:p>
        </w:tc>
        <w:tc>
          <w:tcPr>
            <w:tcW w:w="1984" w:type="dxa"/>
            <w:hideMark/>
          </w:tcPr>
          <w:p w14:paraId="267CBB06" w14:textId="5DE96C0D" w:rsidR="00A7154D" w:rsidRPr="00381A06" w:rsidRDefault="00A7154D" w:rsidP="00A7154D">
            <w:pPr>
              <w:pStyle w:val="BodyText"/>
              <w:rPr>
                <w:b/>
                <w:bCs/>
              </w:rPr>
            </w:pPr>
            <w:r w:rsidRPr="00381A06">
              <w:rPr>
                <w:b/>
                <w:bCs/>
              </w:rPr>
              <w:t>Signature</w:t>
            </w:r>
          </w:p>
        </w:tc>
        <w:tc>
          <w:tcPr>
            <w:tcW w:w="4253" w:type="dxa"/>
            <w:hideMark/>
          </w:tcPr>
          <w:p w14:paraId="1A1F959F" w14:textId="49C04BF9" w:rsidR="00A7154D" w:rsidRPr="00381A06" w:rsidRDefault="00A7154D" w:rsidP="00A7154D">
            <w:pPr>
              <w:pStyle w:val="BodyText"/>
              <w:rPr>
                <w:b/>
                <w:bCs/>
              </w:rPr>
            </w:pPr>
            <w:r w:rsidRPr="00381A06">
              <w:rPr>
                <w:b/>
                <w:bCs/>
              </w:rPr>
              <w:t>Date</w:t>
            </w:r>
          </w:p>
        </w:tc>
      </w:tr>
      <w:tr w:rsidR="00A7154D" w:rsidRPr="00381A06" w14:paraId="643DBB5F" w14:textId="77777777" w:rsidTr="00102737">
        <w:tc>
          <w:tcPr>
            <w:tcW w:w="3964" w:type="dxa"/>
            <w:hideMark/>
          </w:tcPr>
          <w:p w14:paraId="63686FDD" w14:textId="77777777" w:rsidR="00A7154D" w:rsidRPr="00381A06" w:rsidRDefault="00A7154D" w:rsidP="00102737">
            <w:pPr>
              <w:pStyle w:val="BodyText"/>
              <w:rPr>
                <w:b/>
                <w:bCs/>
              </w:rPr>
            </w:pPr>
          </w:p>
        </w:tc>
        <w:tc>
          <w:tcPr>
            <w:tcW w:w="3686" w:type="dxa"/>
            <w:hideMark/>
          </w:tcPr>
          <w:p w14:paraId="389859F6" w14:textId="77777777" w:rsidR="00A7154D" w:rsidRPr="00381A06" w:rsidRDefault="00A7154D" w:rsidP="00102737">
            <w:pPr>
              <w:pStyle w:val="BodyText"/>
            </w:pPr>
          </w:p>
        </w:tc>
        <w:tc>
          <w:tcPr>
            <w:tcW w:w="1984" w:type="dxa"/>
            <w:hideMark/>
          </w:tcPr>
          <w:p w14:paraId="47C002B1" w14:textId="77777777" w:rsidR="00A7154D" w:rsidRPr="00381A06" w:rsidRDefault="00A7154D" w:rsidP="00102737">
            <w:pPr>
              <w:pStyle w:val="BodyText"/>
            </w:pPr>
          </w:p>
        </w:tc>
        <w:tc>
          <w:tcPr>
            <w:tcW w:w="4253" w:type="dxa"/>
            <w:hideMark/>
          </w:tcPr>
          <w:p w14:paraId="2C340F5A" w14:textId="77777777" w:rsidR="00A7154D" w:rsidRPr="00381A06" w:rsidRDefault="00A7154D" w:rsidP="00102737">
            <w:pPr>
              <w:pStyle w:val="BodyText"/>
            </w:pPr>
          </w:p>
        </w:tc>
      </w:tr>
      <w:tr w:rsidR="00A7154D" w:rsidRPr="00381A06" w14:paraId="5B2EBF85" w14:textId="77777777" w:rsidTr="00102737">
        <w:tc>
          <w:tcPr>
            <w:tcW w:w="3964" w:type="dxa"/>
          </w:tcPr>
          <w:p w14:paraId="2F4A16E3" w14:textId="77777777" w:rsidR="00A7154D" w:rsidRPr="00381A06" w:rsidRDefault="00A7154D" w:rsidP="00102737">
            <w:pPr>
              <w:pStyle w:val="BodyText"/>
              <w:rPr>
                <w:b/>
                <w:bCs/>
              </w:rPr>
            </w:pPr>
          </w:p>
        </w:tc>
        <w:tc>
          <w:tcPr>
            <w:tcW w:w="3686" w:type="dxa"/>
          </w:tcPr>
          <w:p w14:paraId="485CC11B" w14:textId="77777777" w:rsidR="00A7154D" w:rsidRPr="00381A06" w:rsidRDefault="00A7154D" w:rsidP="00102737">
            <w:pPr>
              <w:pStyle w:val="BodyText"/>
            </w:pPr>
          </w:p>
        </w:tc>
        <w:tc>
          <w:tcPr>
            <w:tcW w:w="1984" w:type="dxa"/>
          </w:tcPr>
          <w:p w14:paraId="2968FCF4" w14:textId="77777777" w:rsidR="00A7154D" w:rsidRPr="00381A06" w:rsidRDefault="00A7154D" w:rsidP="00102737">
            <w:pPr>
              <w:pStyle w:val="BodyText"/>
            </w:pPr>
          </w:p>
        </w:tc>
        <w:tc>
          <w:tcPr>
            <w:tcW w:w="4253" w:type="dxa"/>
          </w:tcPr>
          <w:p w14:paraId="3BBCF5CE" w14:textId="77777777" w:rsidR="00A7154D" w:rsidRPr="00381A06" w:rsidRDefault="00A7154D" w:rsidP="00102737">
            <w:pPr>
              <w:pStyle w:val="BodyText"/>
            </w:pPr>
          </w:p>
        </w:tc>
      </w:tr>
      <w:tr w:rsidR="00A7154D" w:rsidRPr="00381A06" w14:paraId="47B748DE" w14:textId="77777777" w:rsidTr="00102737">
        <w:tc>
          <w:tcPr>
            <w:tcW w:w="3964" w:type="dxa"/>
          </w:tcPr>
          <w:p w14:paraId="2B76296F" w14:textId="77777777" w:rsidR="00A7154D" w:rsidRPr="00381A06" w:rsidRDefault="00A7154D" w:rsidP="00102737">
            <w:pPr>
              <w:pStyle w:val="BodyText"/>
              <w:rPr>
                <w:b/>
                <w:bCs/>
              </w:rPr>
            </w:pPr>
          </w:p>
        </w:tc>
        <w:tc>
          <w:tcPr>
            <w:tcW w:w="3686" w:type="dxa"/>
          </w:tcPr>
          <w:p w14:paraId="6F20522D" w14:textId="77777777" w:rsidR="00A7154D" w:rsidRPr="00381A06" w:rsidRDefault="00A7154D" w:rsidP="00102737">
            <w:pPr>
              <w:pStyle w:val="BodyText"/>
            </w:pPr>
          </w:p>
        </w:tc>
        <w:tc>
          <w:tcPr>
            <w:tcW w:w="1984" w:type="dxa"/>
          </w:tcPr>
          <w:p w14:paraId="45FD73CB" w14:textId="77777777" w:rsidR="00A7154D" w:rsidRPr="00381A06" w:rsidRDefault="00A7154D" w:rsidP="00102737">
            <w:pPr>
              <w:pStyle w:val="BodyText"/>
            </w:pPr>
          </w:p>
        </w:tc>
        <w:tc>
          <w:tcPr>
            <w:tcW w:w="4253" w:type="dxa"/>
          </w:tcPr>
          <w:p w14:paraId="27501EB8" w14:textId="77777777" w:rsidR="00A7154D" w:rsidRPr="00381A06" w:rsidRDefault="00A7154D" w:rsidP="00102737">
            <w:pPr>
              <w:pStyle w:val="BodyText"/>
            </w:pPr>
          </w:p>
        </w:tc>
      </w:tr>
    </w:tbl>
    <w:p w14:paraId="769197FC" w14:textId="77777777" w:rsidR="00D15E34" w:rsidRPr="00381A06" w:rsidRDefault="00D15E34" w:rsidP="00D15E34">
      <w:pPr>
        <w:pStyle w:val="BodyText"/>
      </w:pPr>
      <w:r w:rsidRPr="00381A06">
        <w:rPr>
          <w:b/>
          <w:bCs/>
        </w:rPr>
        <w:t>Next Review Date:</w:t>
      </w:r>
      <w:r w:rsidRPr="00381A06">
        <w:br/>
      </w:r>
      <w:r w:rsidRPr="009C5601">
        <w:rPr>
          <w:i/>
          <w:iCs/>
          <w:color w:val="EE0000"/>
        </w:rPr>
        <w:t>[Insert date, for example: biannually or as required due to external change]</w:t>
      </w:r>
    </w:p>
    <w:p w14:paraId="5F128CDE" w14:textId="77777777" w:rsidR="00CE71F1" w:rsidRDefault="00CE71F1" w:rsidP="00EA3366">
      <w:pPr>
        <w:pStyle w:val="BodyText"/>
        <w:rPr>
          <w:b/>
          <w:bCs/>
        </w:rPr>
      </w:pPr>
    </w:p>
    <w:sectPr w:rsidR="00CE71F1" w:rsidSect="00A7154D">
      <w:headerReference w:type="default" r:id="rId13"/>
      <w:footerReference w:type="default" r:id="rId14"/>
      <w:pgSz w:w="16839" w:h="11907" w:orient="landscape" w:code="9"/>
      <w:pgMar w:top="1440" w:right="1440" w:bottom="1440" w:left="1440" w:header="720" w:footer="39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AEB68" w14:textId="77777777" w:rsidR="00C54B57" w:rsidRDefault="00C54B57" w:rsidP="00E12845">
      <w:pPr>
        <w:spacing w:before="0" w:after="0"/>
      </w:pPr>
      <w:r>
        <w:separator/>
      </w:r>
    </w:p>
  </w:endnote>
  <w:endnote w:type="continuationSeparator" w:id="0">
    <w:p w14:paraId="3D0C2871" w14:textId="77777777" w:rsidR="00C54B57" w:rsidRDefault="00C54B57" w:rsidP="00E128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892"/>
      <w:gridCol w:w="3006"/>
    </w:tblGrid>
    <w:tr w:rsidR="00242193" w14:paraId="6620D0BD" w14:textId="77777777" w:rsidTr="51F557EB">
      <w:trPr>
        <w:cnfStyle w:val="100000000000" w:firstRow="1" w:lastRow="0" w:firstColumn="0" w:lastColumn="0" w:oddVBand="0" w:evenVBand="0" w:oddHBand="0" w:evenHBand="0" w:firstRowFirstColumn="0" w:firstRowLastColumn="0" w:lastRowFirstColumn="0" w:lastRowLastColumn="0"/>
        <w:trHeight w:val="165"/>
      </w:trPr>
      <w:tc>
        <w:tcPr>
          <w:tcW w:w="3119" w:type="dxa"/>
          <w:shd w:val="clear" w:color="auto" w:fill="auto"/>
        </w:tcPr>
        <w:p w14:paraId="7D47756D" w14:textId="02F09798" w:rsidR="00242193" w:rsidRDefault="00242193" w:rsidP="002113C0">
          <w:pPr>
            <w:pStyle w:val="TableBodyText"/>
            <w:spacing w:before="0" w:after="0" w:line="240" w:lineRule="auto"/>
          </w:pPr>
          <w:r w:rsidRPr="2CB514D8">
            <w:rPr>
              <w:rFonts w:eastAsiaTheme="minorEastAsia" w:cstheme="minorBidi"/>
              <w:color w:val="808080" w:themeColor="background1" w:themeShade="80"/>
              <w:sz w:val="16"/>
              <w:szCs w:val="16"/>
              <w:lang w:eastAsia="en-US"/>
            </w:rPr>
            <w:t xml:space="preserve">Document ID: </w:t>
          </w:r>
          <w:r w:rsidRPr="00CD7E04">
            <w:rPr>
              <w:rFonts w:eastAsiaTheme="minorEastAsia" w:cstheme="minorBidi"/>
              <w:color w:val="808080" w:themeColor="background1" w:themeShade="80"/>
              <w:sz w:val="16"/>
              <w:szCs w:val="16"/>
              <w:lang w:eastAsia="en-US"/>
            </w:rPr>
            <w:t>MISAFE-IMS-</w:t>
          </w:r>
          <w:r>
            <w:rPr>
              <w:rFonts w:eastAsiaTheme="minorEastAsia" w:cstheme="minorBidi"/>
              <w:color w:val="808080" w:themeColor="background1" w:themeShade="80"/>
              <w:sz w:val="16"/>
              <w:szCs w:val="16"/>
              <w:lang w:eastAsia="en-US"/>
            </w:rPr>
            <w:t>TMP</w:t>
          </w:r>
          <w:r w:rsidRPr="00CD7E04">
            <w:rPr>
              <w:rFonts w:eastAsiaTheme="minorEastAsia" w:cstheme="minorBidi"/>
              <w:color w:val="808080" w:themeColor="background1" w:themeShade="80"/>
              <w:sz w:val="16"/>
              <w:szCs w:val="16"/>
              <w:lang w:eastAsia="en-US"/>
            </w:rPr>
            <w:t>-00</w:t>
          </w:r>
          <w:r w:rsidR="009622CB">
            <w:rPr>
              <w:rFonts w:eastAsiaTheme="minorEastAsia" w:cstheme="minorBidi"/>
              <w:color w:val="808080" w:themeColor="background1" w:themeShade="80"/>
              <w:sz w:val="16"/>
              <w:szCs w:val="16"/>
              <w:lang w:eastAsia="en-US"/>
            </w:rPr>
            <w:t>7</w:t>
          </w:r>
        </w:p>
      </w:tc>
      <w:tc>
        <w:tcPr>
          <w:tcW w:w="2892" w:type="dxa"/>
          <w:shd w:val="clear" w:color="auto" w:fill="auto"/>
        </w:tcPr>
        <w:p w14:paraId="3970E1BD" w14:textId="77777777" w:rsidR="00242193" w:rsidRDefault="00242193" w:rsidP="002113C0">
          <w:pPr>
            <w:pStyle w:val="TableBodyText"/>
            <w:spacing w:before="0" w:after="0" w:line="240" w:lineRule="auto"/>
          </w:pPr>
          <w:r w:rsidRPr="000D5803">
            <w:rPr>
              <w:rFonts w:eastAsiaTheme="minorHAnsi" w:cstheme="minorBidi"/>
              <w:bCs w:val="0"/>
              <w:color w:val="808080"/>
              <w:sz w:val="16"/>
              <w:szCs w:val="20"/>
              <w:lang w:eastAsia="en-US"/>
            </w:rPr>
            <w:t>Uncontrolled when printed</w:t>
          </w:r>
        </w:p>
      </w:tc>
      <w:tc>
        <w:tcPr>
          <w:tcW w:w="3006" w:type="dxa"/>
          <w:shd w:val="clear" w:color="auto" w:fill="auto"/>
        </w:tcPr>
        <w:p w14:paraId="3A90F557" w14:textId="77777777" w:rsidR="00242193" w:rsidRDefault="00242193" w:rsidP="002113C0">
          <w:pPr>
            <w:pStyle w:val="TableBodyText"/>
            <w:spacing w:before="0" w:after="0" w:line="240" w:lineRule="auto"/>
            <w:jc w:val="right"/>
          </w:pPr>
          <w:r w:rsidRPr="000D5803">
            <w:rPr>
              <w:rStyle w:val="PageNumber"/>
              <w:rFonts w:eastAsiaTheme="minorHAnsi" w:cstheme="minorBidi"/>
              <w:bCs w:val="0"/>
              <w:color w:val="808080"/>
              <w:sz w:val="16"/>
              <w:szCs w:val="20"/>
              <w:lang w:eastAsia="en-US"/>
            </w:rPr>
            <w:fldChar w:fldCharType="begin"/>
          </w:r>
          <w:r w:rsidRPr="000D5803">
            <w:rPr>
              <w:rStyle w:val="PageNumber"/>
              <w:rFonts w:eastAsiaTheme="minorHAnsi" w:cstheme="minorBidi"/>
              <w:bCs w:val="0"/>
              <w:color w:val="808080"/>
              <w:sz w:val="16"/>
              <w:szCs w:val="20"/>
              <w:lang w:eastAsia="en-US"/>
            </w:rPr>
            <w:instrText xml:space="preserve"> PAGE   \* MERGEFORMAT </w:instrText>
          </w:r>
          <w:r w:rsidRPr="000D5803">
            <w:rPr>
              <w:rStyle w:val="PageNumber"/>
              <w:rFonts w:eastAsiaTheme="minorHAnsi" w:cstheme="minorBidi"/>
              <w:bCs w:val="0"/>
              <w:color w:val="808080"/>
              <w:sz w:val="16"/>
              <w:szCs w:val="20"/>
              <w:lang w:eastAsia="en-US"/>
            </w:rPr>
            <w:fldChar w:fldCharType="separate"/>
          </w:r>
          <w:r w:rsidRPr="000D5803">
            <w:rPr>
              <w:rStyle w:val="PageNumber"/>
              <w:rFonts w:eastAsiaTheme="minorHAnsi" w:cstheme="minorBidi"/>
              <w:bCs w:val="0"/>
              <w:color w:val="808080"/>
              <w:sz w:val="16"/>
              <w:szCs w:val="20"/>
              <w:lang w:eastAsia="en-US"/>
            </w:rPr>
            <w:t>1</w:t>
          </w:r>
          <w:r w:rsidRPr="000D5803">
            <w:rPr>
              <w:rStyle w:val="PageNumber"/>
              <w:rFonts w:eastAsiaTheme="minorHAnsi" w:cstheme="minorBidi"/>
              <w:bCs w:val="0"/>
              <w:color w:val="808080"/>
              <w:sz w:val="16"/>
              <w:szCs w:val="20"/>
              <w:lang w:eastAsia="en-US"/>
            </w:rPr>
            <w:fldChar w:fldCharType="end"/>
          </w:r>
        </w:p>
      </w:tc>
    </w:tr>
    <w:tr w:rsidR="00242193" w14:paraId="651B6BB8" w14:textId="77777777" w:rsidTr="51F557EB">
      <w:trPr>
        <w:trHeight w:val="165"/>
      </w:trPr>
      <w:tc>
        <w:tcPr>
          <w:tcW w:w="3119" w:type="dxa"/>
        </w:tcPr>
        <w:p w14:paraId="13F4BD1A" w14:textId="77777777" w:rsidR="00242193" w:rsidRPr="000D5803" w:rsidRDefault="00242193" w:rsidP="002113C0">
          <w:pPr>
            <w:pStyle w:val="TableBodyText"/>
            <w:spacing w:before="0" w:after="0" w:line="240" w:lineRule="auto"/>
            <w:rPr>
              <w:rFonts w:eastAsiaTheme="minorHAnsi" w:cstheme="minorBidi"/>
              <w:bCs w:val="0"/>
              <w:color w:val="808080"/>
              <w:sz w:val="16"/>
              <w:szCs w:val="20"/>
              <w:lang w:eastAsia="en-US"/>
            </w:rPr>
          </w:pPr>
          <w:r w:rsidRPr="000D5803">
            <w:rPr>
              <w:rFonts w:eastAsiaTheme="minorHAnsi" w:cstheme="minorBidi"/>
              <w:bCs w:val="0"/>
              <w:color w:val="808080"/>
              <w:sz w:val="16"/>
              <w:szCs w:val="20"/>
              <w:lang w:eastAsia="en-US"/>
            </w:rPr>
            <w:t xml:space="preserve">Revision: </w:t>
          </w:r>
          <w:r>
            <w:rPr>
              <w:rFonts w:eastAsiaTheme="minorHAnsi" w:cstheme="minorBidi"/>
              <w:bCs w:val="0"/>
              <w:color w:val="808080"/>
              <w:sz w:val="16"/>
              <w:szCs w:val="20"/>
              <w:lang w:eastAsia="en-US"/>
            </w:rPr>
            <w:t>1</w:t>
          </w:r>
          <w:r w:rsidRPr="000D5803">
            <w:rPr>
              <w:rFonts w:eastAsiaTheme="minorHAnsi" w:cstheme="minorBidi"/>
              <w:bCs w:val="0"/>
              <w:color w:val="808080"/>
              <w:sz w:val="16"/>
              <w:szCs w:val="20"/>
              <w:lang w:eastAsia="en-US"/>
            </w:rPr>
            <w:t>.0</w:t>
          </w:r>
        </w:p>
      </w:tc>
      <w:tc>
        <w:tcPr>
          <w:tcW w:w="2892" w:type="dxa"/>
        </w:tcPr>
        <w:p w14:paraId="2F074B23" w14:textId="77777777" w:rsidR="00242193" w:rsidRPr="000D5803" w:rsidRDefault="00242193" w:rsidP="002113C0">
          <w:pPr>
            <w:pStyle w:val="TableBodyText"/>
            <w:spacing w:before="0" w:after="0" w:line="240" w:lineRule="auto"/>
            <w:rPr>
              <w:rFonts w:eastAsiaTheme="minorHAnsi" w:cstheme="minorBidi"/>
              <w:bCs w:val="0"/>
              <w:color w:val="808080"/>
              <w:sz w:val="16"/>
              <w:szCs w:val="20"/>
              <w:lang w:eastAsia="en-US"/>
            </w:rPr>
          </w:pPr>
        </w:p>
      </w:tc>
      <w:tc>
        <w:tcPr>
          <w:tcW w:w="3006" w:type="dxa"/>
        </w:tcPr>
        <w:p w14:paraId="45DA5C80" w14:textId="77777777" w:rsidR="00242193" w:rsidRPr="00870C79" w:rsidRDefault="00242193" w:rsidP="002113C0">
          <w:pPr>
            <w:pStyle w:val="TableBodyText"/>
            <w:spacing w:before="0" w:after="0" w:line="240" w:lineRule="auto"/>
            <w:jc w:val="right"/>
            <w:rPr>
              <w:rFonts w:eastAsiaTheme="minorHAnsi" w:cstheme="minorBidi"/>
              <w:bCs w:val="0"/>
              <w:color w:val="808080"/>
              <w:sz w:val="10"/>
              <w:szCs w:val="10"/>
              <w:lang w:eastAsia="en-US"/>
            </w:rPr>
          </w:pPr>
        </w:p>
      </w:tc>
    </w:tr>
    <w:tr w:rsidR="00242193" w14:paraId="1BAC8B5E" w14:textId="77777777" w:rsidTr="51F557EB">
      <w:trPr>
        <w:trHeight w:val="165"/>
      </w:trPr>
      <w:tc>
        <w:tcPr>
          <w:tcW w:w="3119" w:type="dxa"/>
        </w:tcPr>
        <w:p w14:paraId="68006E26" w14:textId="77777777" w:rsidR="00242193" w:rsidRPr="000D5803" w:rsidRDefault="00242193" w:rsidP="002113C0">
          <w:pPr>
            <w:pStyle w:val="TableBodyText"/>
            <w:spacing w:before="0" w:after="0" w:line="240" w:lineRule="auto"/>
            <w:rPr>
              <w:rFonts w:eastAsiaTheme="minorHAnsi" w:cstheme="minorBidi"/>
              <w:bCs w:val="0"/>
              <w:color w:val="808080"/>
              <w:sz w:val="16"/>
              <w:szCs w:val="20"/>
              <w:lang w:eastAsia="en-US"/>
            </w:rPr>
          </w:pPr>
          <w:r>
            <w:rPr>
              <w:rFonts w:eastAsiaTheme="minorHAnsi" w:cstheme="minorBidi"/>
              <w:bCs w:val="0"/>
              <w:color w:val="808080"/>
              <w:sz w:val="16"/>
              <w:szCs w:val="20"/>
              <w:lang w:eastAsia="en-US"/>
            </w:rPr>
            <w:t>Next Revision Date: DD/MM/YYYY</w:t>
          </w:r>
        </w:p>
      </w:tc>
      <w:tc>
        <w:tcPr>
          <w:tcW w:w="2892" w:type="dxa"/>
        </w:tcPr>
        <w:p w14:paraId="738E8EC1" w14:textId="77777777" w:rsidR="00242193" w:rsidRPr="000D5803" w:rsidRDefault="00242193" w:rsidP="002113C0">
          <w:pPr>
            <w:pStyle w:val="TableBodyText"/>
            <w:spacing w:before="0" w:after="0" w:line="240" w:lineRule="auto"/>
            <w:rPr>
              <w:rFonts w:eastAsiaTheme="minorHAnsi" w:cstheme="minorBidi"/>
              <w:bCs w:val="0"/>
              <w:color w:val="808080"/>
              <w:sz w:val="16"/>
              <w:szCs w:val="20"/>
              <w:lang w:eastAsia="en-US"/>
            </w:rPr>
          </w:pPr>
        </w:p>
      </w:tc>
      <w:tc>
        <w:tcPr>
          <w:tcW w:w="3006" w:type="dxa"/>
        </w:tcPr>
        <w:p w14:paraId="3F0771FB" w14:textId="77777777" w:rsidR="00242193" w:rsidRPr="00870C79" w:rsidRDefault="00242193" w:rsidP="51F557EB">
          <w:pPr>
            <w:pStyle w:val="TableBodyText"/>
            <w:spacing w:before="0" w:after="0" w:line="240" w:lineRule="auto"/>
            <w:jc w:val="right"/>
            <w:rPr>
              <w:rFonts w:eastAsiaTheme="minorEastAsia" w:cstheme="minorBidi"/>
              <w:color w:val="808080"/>
              <w:sz w:val="10"/>
              <w:szCs w:val="10"/>
              <w:lang w:eastAsia="en-US"/>
            </w:rPr>
          </w:pPr>
          <w:r w:rsidRPr="51F557EB">
            <w:rPr>
              <w:rFonts w:eastAsiaTheme="minorEastAsia" w:cstheme="minorBidi"/>
              <w:color w:val="808080" w:themeColor="background1" w:themeShade="80"/>
              <w:sz w:val="10"/>
              <w:szCs w:val="10"/>
              <w:lang w:eastAsia="en-US"/>
            </w:rPr>
            <w:t>Copyright © MiSAFE Solutions Pty Ltd</w:t>
          </w:r>
        </w:p>
      </w:tc>
    </w:tr>
  </w:tbl>
  <w:p w14:paraId="456B5F2D" w14:textId="77777777" w:rsidR="00242193" w:rsidRPr="00307DF3" w:rsidRDefault="00242193" w:rsidP="00DA41D3">
    <w:pPr>
      <w:pStyle w:val="Footer"/>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559"/>
      <w:gridCol w:w="1333"/>
      <w:gridCol w:w="3345"/>
      <w:gridCol w:w="4678"/>
    </w:tblGrid>
    <w:tr w:rsidR="00A7154D" w14:paraId="3EB4847B" w14:textId="77777777" w:rsidTr="00A7154D">
      <w:trPr>
        <w:cnfStyle w:val="100000000000" w:firstRow="1" w:lastRow="0" w:firstColumn="0" w:lastColumn="0" w:oddVBand="0" w:evenVBand="0" w:oddHBand="0" w:evenHBand="0" w:firstRowFirstColumn="0" w:firstRowLastColumn="0" w:lastRowFirstColumn="0" w:lastRowLastColumn="0"/>
        <w:trHeight w:val="165"/>
      </w:trPr>
      <w:tc>
        <w:tcPr>
          <w:tcW w:w="4678" w:type="dxa"/>
          <w:gridSpan w:val="2"/>
          <w:shd w:val="clear" w:color="auto" w:fill="auto"/>
        </w:tcPr>
        <w:p w14:paraId="61962183" w14:textId="24DEE70E" w:rsidR="00A7154D" w:rsidRDefault="00A7154D" w:rsidP="002113C0">
          <w:pPr>
            <w:pStyle w:val="TableBodyText"/>
            <w:spacing w:before="0" w:after="0" w:line="240" w:lineRule="auto"/>
          </w:pPr>
          <w:r w:rsidRPr="2CB514D8">
            <w:rPr>
              <w:rFonts w:eastAsiaTheme="minorEastAsia" w:cstheme="minorBidi"/>
              <w:color w:val="808080" w:themeColor="background1" w:themeShade="80"/>
              <w:sz w:val="16"/>
              <w:szCs w:val="16"/>
              <w:lang w:eastAsia="en-US"/>
            </w:rPr>
            <w:t xml:space="preserve">Document ID: </w:t>
          </w:r>
          <w:r w:rsidRPr="00CD7E04">
            <w:rPr>
              <w:rFonts w:eastAsiaTheme="minorEastAsia" w:cstheme="minorBidi"/>
              <w:color w:val="808080" w:themeColor="background1" w:themeShade="80"/>
              <w:sz w:val="16"/>
              <w:szCs w:val="16"/>
              <w:lang w:eastAsia="en-US"/>
            </w:rPr>
            <w:t>MISAFE-IMS-</w:t>
          </w:r>
          <w:r>
            <w:rPr>
              <w:rFonts w:eastAsiaTheme="minorEastAsia" w:cstheme="minorBidi"/>
              <w:color w:val="808080" w:themeColor="background1" w:themeShade="80"/>
              <w:sz w:val="16"/>
              <w:szCs w:val="16"/>
              <w:lang w:eastAsia="en-US"/>
            </w:rPr>
            <w:t>TMP</w:t>
          </w:r>
          <w:r w:rsidRPr="00CD7E04">
            <w:rPr>
              <w:rFonts w:eastAsiaTheme="minorEastAsia" w:cstheme="minorBidi"/>
              <w:color w:val="808080" w:themeColor="background1" w:themeShade="80"/>
              <w:sz w:val="16"/>
              <w:szCs w:val="16"/>
              <w:lang w:eastAsia="en-US"/>
            </w:rPr>
            <w:t>-00</w:t>
          </w:r>
          <w:r w:rsidR="009622CB">
            <w:rPr>
              <w:rFonts w:eastAsiaTheme="minorEastAsia" w:cstheme="minorBidi"/>
              <w:color w:val="808080" w:themeColor="background1" w:themeShade="80"/>
              <w:sz w:val="16"/>
              <w:szCs w:val="16"/>
              <w:lang w:eastAsia="en-US"/>
            </w:rPr>
            <w:t>7</w:t>
          </w:r>
        </w:p>
      </w:tc>
      <w:tc>
        <w:tcPr>
          <w:tcW w:w="4678" w:type="dxa"/>
          <w:gridSpan w:val="2"/>
          <w:shd w:val="clear" w:color="auto" w:fill="auto"/>
        </w:tcPr>
        <w:p w14:paraId="3835488E" w14:textId="32A0E5A1" w:rsidR="00A7154D" w:rsidRDefault="00A7154D" w:rsidP="00A7154D">
          <w:pPr>
            <w:pStyle w:val="TableBodyText"/>
            <w:spacing w:before="0" w:after="0" w:line="240" w:lineRule="auto"/>
            <w:jc w:val="center"/>
          </w:pPr>
          <w:r w:rsidRPr="000D5803">
            <w:rPr>
              <w:rFonts w:eastAsiaTheme="minorHAnsi" w:cstheme="minorBidi"/>
              <w:bCs w:val="0"/>
              <w:color w:val="808080"/>
              <w:sz w:val="16"/>
              <w:szCs w:val="20"/>
              <w:lang w:eastAsia="en-US"/>
            </w:rPr>
            <w:t>Uncontrolled when printed</w:t>
          </w:r>
        </w:p>
      </w:tc>
      <w:tc>
        <w:tcPr>
          <w:tcW w:w="4678" w:type="dxa"/>
          <w:shd w:val="clear" w:color="auto" w:fill="auto"/>
        </w:tcPr>
        <w:p w14:paraId="0B0E4D34" w14:textId="54616A3B" w:rsidR="00A7154D" w:rsidRDefault="00A7154D" w:rsidP="002113C0">
          <w:pPr>
            <w:pStyle w:val="TableBodyText"/>
            <w:spacing w:before="0" w:after="0" w:line="240" w:lineRule="auto"/>
            <w:jc w:val="right"/>
          </w:pPr>
          <w:r w:rsidRPr="000D5803">
            <w:rPr>
              <w:rStyle w:val="PageNumber"/>
              <w:rFonts w:eastAsiaTheme="minorHAnsi" w:cstheme="minorBidi"/>
              <w:bCs w:val="0"/>
              <w:color w:val="808080"/>
              <w:sz w:val="16"/>
              <w:szCs w:val="20"/>
              <w:lang w:eastAsia="en-US"/>
            </w:rPr>
            <w:fldChar w:fldCharType="begin"/>
          </w:r>
          <w:r w:rsidRPr="000D5803">
            <w:rPr>
              <w:rStyle w:val="PageNumber"/>
              <w:rFonts w:eastAsiaTheme="minorHAnsi" w:cstheme="minorBidi"/>
              <w:bCs w:val="0"/>
              <w:color w:val="808080"/>
              <w:sz w:val="16"/>
              <w:szCs w:val="20"/>
              <w:lang w:eastAsia="en-US"/>
            </w:rPr>
            <w:instrText xml:space="preserve"> PAGE   \* MERGEFORMAT </w:instrText>
          </w:r>
          <w:r w:rsidRPr="000D5803">
            <w:rPr>
              <w:rStyle w:val="PageNumber"/>
              <w:rFonts w:eastAsiaTheme="minorHAnsi" w:cstheme="minorBidi"/>
              <w:bCs w:val="0"/>
              <w:color w:val="808080"/>
              <w:sz w:val="16"/>
              <w:szCs w:val="20"/>
              <w:lang w:eastAsia="en-US"/>
            </w:rPr>
            <w:fldChar w:fldCharType="separate"/>
          </w:r>
          <w:r w:rsidRPr="000D5803">
            <w:rPr>
              <w:rStyle w:val="PageNumber"/>
              <w:rFonts w:eastAsiaTheme="minorHAnsi" w:cstheme="minorBidi"/>
              <w:bCs w:val="0"/>
              <w:color w:val="808080"/>
              <w:sz w:val="16"/>
              <w:szCs w:val="20"/>
              <w:lang w:eastAsia="en-US"/>
            </w:rPr>
            <w:t>1</w:t>
          </w:r>
          <w:r w:rsidRPr="000D5803">
            <w:rPr>
              <w:rStyle w:val="PageNumber"/>
              <w:rFonts w:eastAsiaTheme="minorHAnsi" w:cstheme="minorBidi"/>
              <w:bCs w:val="0"/>
              <w:color w:val="808080"/>
              <w:sz w:val="16"/>
              <w:szCs w:val="20"/>
              <w:lang w:eastAsia="en-US"/>
            </w:rPr>
            <w:fldChar w:fldCharType="end"/>
          </w:r>
        </w:p>
      </w:tc>
    </w:tr>
    <w:tr w:rsidR="00A7154D" w14:paraId="6063CE03" w14:textId="77777777" w:rsidTr="00A7154D">
      <w:trPr>
        <w:trHeight w:val="165"/>
      </w:trPr>
      <w:tc>
        <w:tcPr>
          <w:tcW w:w="3119" w:type="dxa"/>
        </w:tcPr>
        <w:p w14:paraId="2E4B2C31" w14:textId="77777777" w:rsidR="00A7154D" w:rsidRPr="000D5803" w:rsidRDefault="00A7154D" w:rsidP="002113C0">
          <w:pPr>
            <w:pStyle w:val="TableBodyText"/>
            <w:spacing w:before="0" w:after="0" w:line="240" w:lineRule="auto"/>
            <w:rPr>
              <w:rFonts w:eastAsiaTheme="minorHAnsi" w:cstheme="minorBidi"/>
              <w:bCs w:val="0"/>
              <w:color w:val="808080"/>
              <w:sz w:val="16"/>
              <w:szCs w:val="20"/>
              <w:lang w:eastAsia="en-US"/>
            </w:rPr>
          </w:pPr>
          <w:r w:rsidRPr="000D5803">
            <w:rPr>
              <w:rFonts w:eastAsiaTheme="minorHAnsi" w:cstheme="minorBidi"/>
              <w:bCs w:val="0"/>
              <w:color w:val="808080"/>
              <w:sz w:val="16"/>
              <w:szCs w:val="20"/>
              <w:lang w:eastAsia="en-US"/>
            </w:rPr>
            <w:t xml:space="preserve">Revision: </w:t>
          </w:r>
          <w:r>
            <w:rPr>
              <w:rFonts w:eastAsiaTheme="minorHAnsi" w:cstheme="minorBidi"/>
              <w:bCs w:val="0"/>
              <w:color w:val="808080"/>
              <w:sz w:val="16"/>
              <w:szCs w:val="20"/>
              <w:lang w:eastAsia="en-US"/>
            </w:rPr>
            <w:t>1</w:t>
          </w:r>
          <w:r w:rsidRPr="000D5803">
            <w:rPr>
              <w:rFonts w:eastAsiaTheme="minorHAnsi" w:cstheme="minorBidi"/>
              <w:bCs w:val="0"/>
              <w:color w:val="808080"/>
              <w:sz w:val="16"/>
              <w:szCs w:val="20"/>
              <w:lang w:eastAsia="en-US"/>
            </w:rPr>
            <w:t>.0</w:t>
          </w:r>
        </w:p>
      </w:tc>
      <w:tc>
        <w:tcPr>
          <w:tcW w:w="2892" w:type="dxa"/>
          <w:gridSpan w:val="2"/>
        </w:tcPr>
        <w:p w14:paraId="14EB0E8C" w14:textId="77777777" w:rsidR="00A7154D" w:rsidRPr="000D5803" w:rsidRDefault="00A7154D" w:rsidP="002113C0">
          <w:pPr>
            <w:pStyle w:val="TableBodyText"/>
            <w:spacing w:before="0" w:after="0" w:line="240" w:lineRule="auto"/>
            <w:rPr>
              <w:rFonts w:eastAsiaTheme="minorHAnsi" w:cstheme="minorBidi"/>
              <w:bCs w:val="0"/>
              <w:color w:val="808080"/>
              <w:sz w:val="16"/>
              <w:szCs w:val="20"/>
              <w:lang w:eastAsia="en-US"/>
            </w:rPr>
          </w:pPr>
        </w:p>
      </w:tc>
      <w:tc>
        <w:tcPr>
          <w:tcW w:w="8023" w:type="dxa"/>
          <w:gridSpan w:val="2"/>
        </w:tcPr>
        <w:p w14:paraId="1899D3EC" w14:textId="77777777" w:rsidR="00A7154D" w:rsidRPr="00870C79" w:rsidRDefault="00A7154D" w:rsidP="002113C0">
          <w:pPr>
            <w:pStyle w:val="TableBodyText"/>
            <w:spacing w:before="0" w:after="0" w:line="240" w:lineRule="auto"/>
            <w:jc w:val="right"/>
            <w:rPr>
              <w:rFonts w:eastAsiaTheme="minorHAnsi" w:cstheme="minorBidi"/>
              <w:bCs w:val="0"/>
              <w:color w:val="808080"/>
              <w:sz w:val="10"/>
              <w:szCs w:val="10"/>
              <w:lang w:eastAsia="en-US"/>
            </w:rPr>
          </w:pPr>
        </w:p>
      </w:tc>
    </w:tr>
    <w:tr w:rsidR="00A7154D" w14:paraId="2B703D3D" w14:textId="77777777" w:rsidTr="00A7154D">
      <w:trPr>
        <w:trHeight w:val="165"/>
      </w:trPr>
      <w:tc>
        <w:tcPr>
          <w:tcW w:w="3119" w:type="dxa"/>
        </w:tcPr>
        <w:p w14:paraId="6FE33BA7" w14:textId="77777777" w:rsidR="00A7154D" w:rsidRPr="000D5803" w:rsidRDefault="00A7154D" w:rsidP="002113C0">
          <w:pPr>
            <w:pStyle w:val="TableBodyText"/>
            <w:spacing w:before="0" w:after="0" w:line="240" w:lineRule="auto"/>
            <w:rPr>
              <w:rFonts w:eastAsiaTheme="minorHAnsi" w:cstheme="minorBidi"/>
              <w:bCs w:val="0"/>
              <w:color w:val="808080"/>
              <w:sz w:val="16"/>
              <w:szCs w:val="20"/>
              <w:lang w:eastAsia="en-US"/>
            </w:rPr>
          </w:pPr>
          <w:r>
            <w:rPr>
              <w:rFonts w:eastAsiaTheme="minorHAnsi" w:cstheme="minorBidi"/>
              <w:bCs w:val="0"/>
              <w:color w:val="808080"/>
              <w:sz w:val="16"/>
              <w:szCs w:val="20"/>
              <w:lang w:eastAsia="en-US"/>
            </w:rPr>
            <w:t>Next Revision Date: DD/MM/YYYY</w:t>
          </w:r>
        </w:p>
      </w:tc>
      <w:tc>
        <w:tcPr>
          <w:tcW w:w="2892" w:type="dxa"/>
          <w:gridSpan w:val="2"/>
        </w:tcPr>
        <w:p w14:paraId="7B746B74" w14:textId="77777777" w:rsidR="00A7154D" w:rsidRPr="000D5803" w:rsidRDefault="00A7154D" w:rsidP="002113C0">
          <w:pPr>
            <w:pStyle w:val="TableBodyText"/>
            <w:spacing w:before="0" w:after="0" w:line="240" w:lineRule="auto"/>
            <w:rPr>
              <w:rFonts w:eastAsiaTheme="minorHAnsi" w:cstheme="minorBidi"/>
              <w:bCs w:val="0"/>
              <w:color w:val="808080"/>
              <w:sz w:val="16"/>
              <w:szCs w:val="20"/>
              <w:lang w:eastAsia="en-US"/>
            </w:rPr>
          </w:pPr>
        </w:p>
      </w:tc>
      <w:tc>
        <w:tcPr>
          <w:tcW w:w="8023" w:type="dxa"/>
          <w:gridSpan w:val="2"/>
        </w:tcPr>
        <w:p w14:paraId="3C4B2FA9" w14:textId="77777777" w:rsidR="00A7154D" w:rsidRPr="00870C79" w:rsidRDefault="00A7154D" w:rsidP="51F557EB">
          <w:pPr>
            <w:pStyle w:val="TableBodyText"/>
            <w:spacing w:before="0" w:after="0" w:line="240" w:lineRule="auto"/>
            <w:jc w:val="right"/>
            <w:rPr>
              <w:rFonts w:eastAsiaTheme="minorEastAsia" w:cstheme="minorBidi"/>
              <w:color w:val="808080"/>
              <w:sz w:val="10"/>
              <w:szCs w:val="10"/>
              <w:lang w:eastAsia="en-US"/>
            </w:rPr>
          </w:pPr>
          <w:r w:rsidRPr="51F557EB">
            <w:rPr>
              <w:rFonts w:eastAsiaTheme="minorEastAsia" w:cstheme="minorBidi"/>
              <w:color w:val="808080" w:themeColor="background1" w:themeShade="80"/>
              <w:sz w:val="10"/>
              <w:szCs w:val="10"/>
              <w:lang w:eastAsia="en-US"/>
            </w:rPr>
            <w:t>Copyright © MiSAFE Solutions Pty Ltd</w:t>
          </w:r>
        </w:p>
      </w:tc>
    </w:tr>
  </w:tbl>
  <w:p w14:paraId="0BEA14A5" w14:textId="77777777" w:rsidR="00A7154D" w:rsidRPr="00307DF3" w:rsidRDefault="00A7154D" w:rsidP="00DA41D3">
    <w:pPr>
      <w:pStyle w:val="Foo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5B54D" w14:textId="77777777" w:rsidR="00C54B57" w:rsidRDefault="00C54B57" w:rsidP="00E12845">
      <w:pPr>
        <w:spacing w:before="0" w:after="0"/>
      </w:pPr>
      <w:r>
        <w:separator/>
      </w:r>
    </w:p>
  </w:footnote>
  <w:footnote w:type="continuationSeparator" w:id="0">
    <w:p w14:paraId="658A6824" w14:textId="77777777" w:rsidR="00C54B57" w:rsidRDefault="00C54B57" w:rsidP="00E1284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F84A9" w14:textId="0D247865" w:rsidR="00242193" w:rsidRDefault="00242193">
    <w:pPr>
      <w:pStyle w:val="Header"/>
    </w:pPr>
    <w:r>
      <w:rPr>
        <w:i/>
        <w:noProof/>
        <w:lang w:val="en-GB" w:eastAsia="en-GB"/>
      </w:rPr>
      <w:drawing>
        <wp:anchor distT="0" distB="0" distL="114300" distR="114300" simplePos="0" relativeHeight="251663360" behindDoc="1" locked="0" layoutInCell="1" allowOverlap="1" wp14:anchorId="772106B5" wp14:editId="490B3A40">
          <wp:simplePos x="0" y="0"/>
          <wp:positionH relativeFrom="margin">
            <wp:posOffset>0</wp:posOffset>
          </wp:positionH>
          <wp:positionV relativeFrom="paragraph">
            <wp:posOffset>-142407</wp:posOffset>
          </wp:positionV>
          <wp:extent cx="1477171" cy="427220"/>
          <wp:effectExtent l="0" t="0" r="0" b="5080"/>
          <wp:wrapNone/>
          <wp:docPr id="714943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pic:cNvPicPr>
                    <a:picLocks noChangeAspect="1" noChangeArrowheads="1"/>
                  </pic:cNvPicPr>
                </pic:nvPicPr>
                <pic:blipFill>
                  <a:blip r:embed="rId1"/>
                  <a:stretch>
                    <a:fillRect/>
                  </a:stretch>
                </pic:blipFill>
                <pic:spPr bwMode="auto">
                  <a:xfrm>
                    <a:off x="0" y="0"/>
                    <a:ext cx="1493465" cy="431933"/>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009622CB" w:rsidRPr="009622CB">
      <w:t>SWOT Analysis for QHSE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41C6C" w14:textId="77777777" w:rsidR="00A7154D" w:rsidRDefault="00A7154D" w:rsidP="00A7154D">
    <w:pPr>
      <w:pStyle w:val="Header"/>
      <w:tabs>
        <w:tab w:val="clear" w:pos="9021"/>
        <w:tab w:val="right" w:pos="13959"/>
      </w:tabs>
    </w:pPr>
    <w:r>
      <w:rPr>
        <w:i/>
        <w:noProof/>
        <w:lang w:val="en-GB" w:eastAsia="en-GB"/>
      </w:rPr>
      <w:drawing>
        <wp:anchor distT="0" distB="0" distL="114300" distR="114300" simplePos="0" relativeHeight="251665408" behindDoc="1" locked="0" layoutInCell="1" allowOverlap="1" wp14:anchorId="5CA33991" wp14:editId="7CE463D0">
          <wp:simplePos x="0" y="0"/>
          <wp:positionH relativeFrom="margin">
            <wp:posOffset>0</wp:posOffset>
          </wp:positionH>
          <wp:positionV relativeFrom="paragraph">
            <wp:posOffset>-142407</wp:posOffset>
          </wp:positionV>
          <wp:extent cx="1477171" cy="427220"/>
          <wp:effectExtent l="0" t="0" r="0" b="5080"/>
          <wp:wrapNone/>
          <wp:docPr id="1533488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pic:cNvPicPr>
                    <a:picLocks noChangeAspect="1" noChangeArrowheads="1"/>
                  </pic:cNvPicPr>
                </pic:nvPicPr>
                <pic:blipFill>
                  <a:blip r:embed="rId1"/>
                  <a:stretch>
                    <a:fillRect/>
                  </a:stretch>
                </pic:blipFill>
                <pic:spPr bwMode="auto">
                  <a:xfrm>
                    <a:off x="0" y="0"/>
                    <a:ext cx="1493465" cy="431933"/>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8E7AFF">
      <w:t>Stakeholder Mapping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3EC0"/>
    <w:multiLevelType w:val="multilevel"/>
    <w:tmpl w:val="0958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66610"/>
    <w:multiLevelType w:val="multilevel"/>
    <w:tmpl w:val="9D52E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F7801"/>
    <w:multiLevelType w:val="multilevel"/>
    <w:tmpl w:val="904AEB3A"/>
    <w:numStyleLink w:val="TableListNumbermaster"/>
  </w:abstractNum>
  <w:abstractNum w:abstractNumId="3" w15:restartNumberingAfterBreak="0">
    <w:nsid w:val="09A64F0D"/>
    <w:multiLevelType w:val="multilevel"/>
    <w:tmpl w:val="E8325A6A"/>
    <w:numStyleLink w:val="ListBulletmaster"/>
  </w:abstractNum>
  <w:abstractNum w:abstractNumId="4" w15:restartNumberingAfterBreak="0">
    <w:nsid w:val="0DFA5DA5"/>
    <w:multiLevelType w:val="multilevel"/>
    <w:tmpl w:val="B7A82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167765"/>
    <w:multiLevelType w:val="multilevel"/>
    <w:tmpl w:val="50460AFC"/>
    <w:styleLink w:val="AppendixHeadingmaster"/>
    <w:lvl w:ilvl="0">
      <w:start w:val="1"/>
      <w:numFmt w:val="upperLetter"/>
      <w:pStyle w:val="AppendixHeading1"/>
      <w:lvlText w:val="Appendix %1"/>
      <w:lvlJc w:val="left"/>
      <w:pPr>
        <w:ind w:left="2268" w:hanging="2268"/>
      </w:pPr>
      <w:rPr>
        <w:rFonts w:ascii="Arial" w:hAnsi="Arial" w:hint="default"/>
        <w:b w:val="0"/>
        <w:i w:val="0"/>
        <w:color w:val="2C7238"/>
        <w:sz w:val="28"/>
      </w:rPr>
    </w:lvl>
    <w:lvl w:ilvl="1">
      <w:start w:val="1"/>
      <w:numFmt w:val="decimal"/>
      <w:pStyle w:val="AppendixHeading2"/>
      <w:lvlText w:val="%1.%2."/>
      <w:lvlJc w:val="left"/>
      <w:pPr>
        <w:ind w:left="1021" w:hanging="1021"/>
      </w:pPr>
      <w:rPr>
        <w:rFont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1B41E7"/>
    <w:multiLevelType w:val="multilevel"/>
    <w:tmpl w:val="EFEA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913431"/>
    <w:multiLevelType w:val="multilevel"/>
    <w:tmpl w:val="28F46D40"/>
    <w:numStyleLink w:val="ListNumbermaster"/>
  </w:abstractNum>
  <w:abstractNum w:abstractNumId="8" w15:restartNumberingAfterBreak="0">
    <w:nsid w:val="1A753D77"/>
    <w:multiLevelType w:val="multilevel"/>
    <w:tmpl w:val="C2E419EC"/>
    <w:styleLink w:val="Headingsmaster"/>
    <w:lvl w:ilvl="0">
      <w:start w:val="1"/>
      <w:numFmt w:val="decimal"/>
      <w:pStyle w:val="Heading1"/>
      <w:lvlText w:val="%1."/>
      <w:lvlJc w:val="left"/>
      <w:pPr>
        <w:tabs>
          <w:tab w:val="num" w:pos="2268"/>
        </w:tabs>
        <w:ind w:left="1021" w:hanging="1021"/>
      </w:pPr>
      <w:rPr>
        <w:rFonts w:hint="default"/>
      </w:rPr>
    </w:lvl>
    <w:lvl w:ilvl="1">
      <w:start w:val="1"/>
      <w:numFmt w:val="decimal"/>
      <w:pStyle w:val="Heading2"/>
      <w:lvlText w:val="%1.%2."/>
      <w:lvlJc w:val="left"/>
      <w:pPr>
        <w:tabs>
          <w:tab w:val="num" w:pos="1021"/>
        </w:tabs>
        <w:ind w:left="1021" w:hanging="1021"/>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B76778"/>
    <w:multiLevelType w:val="multilevel"/>
    <w:tmpl w:val="49B89FF0"/>
    <w:numStyleLink w:val="TableListBulletmaster"/>
  </w:abstractNum>
  <w:abstractNum w:abstractNumId="10" w15:restartNumberingAfterBreak="0">
    <w:nsid w:val="1E386F71"/>
    <w:multiLevelType w:val="multilevel"/>
    <w:tmpl w:val="350C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671CD3"/>
    <w:multiLevelType w:val="multilevel"/>
    <w:tmpl w:val="E040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082FEE"/>
    <w:multiLevelType w:val="multilevel"/>
    <w:tmpl w:val="904AEB3A"/>
    <w:styleLink w:val="TableListNumbermaster"/>
    <w:lvl w:ilvl="0">
      <w:start w:val="1"/>
      <w:numFmt w:val="decimal"/>
      <w:pStyle w:val="TableListNumber"/>
      <w:lvlText w:val="%1."/>
      <w:lvlJc w:val="left"/>
      <w:pPr>
        <w:ind w:left="360" w:hanging="360"/>
      </w:pPr>
      <w:rPr>
        <w:rFonts w:hint="default"/>
        <w:color w:val="auto"/>
      </w:rPr>
    </w:lvl>
    <w:lvl w:ilvl="1">
      <w:start w:val="1"/>
      <w:numFmt w:val="lowerLetter"/>
      <w:pStyle w:val="TableListNumber2"/>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38558CC"/>
    <w:multiLevelType w:val="hybridMultilevel"/>
    <w:tmpl w:val="80CC8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2839DB"/>
    <w:multiLevelType w:val="multilevel"/>
    <w:tmpl w:val="9E5845CE"/>
    <w:styleLink w:val="ListLegalmaster"/>
    <w:lvl w:ilvl="0">
      <w:start w:val="1"/>
      <w:numFmt w:val="decimal"/>
      <w:pStyle w:val="ListLegal"/>
      <w:lvlText w:val="%1."/>
      <w:lvlJc w:val="left"/>
      <w:pPr>
        <w:ind w:left="357" w:hanging="357"/>
      </w:pPr>
      <w:rPr>
        <w:rFonts w:ascii="Arial" w:hAnsi="Arial" w:hint="default"/>
        <w:b w:val="0"/>
        <w:i w:val="0"/>
        <w:color w:val="auto"/>
        <w:sz w:val="20"/>
      </w:rPr>
    </w:lvl>
    <w:lvl w:ilvl="1">
      <w:start w:val="1"/>
      <w:numFmt w:val="lowerLetter"/>
      <w:pStyle w:val="ListLegal2"/>
      <w:lvlText w:val="(%2)"/>
      <w:lvlJc w:val="left"/>
      <w:pPr>
        <w:tabs>
          <w:tab w:val="num" w:pos="720"/>
        </w:tabs>
        <w:ind w:left="714" w:hanging="357"/>
      </w:pPr>
      <w:rPr>
        <w:rFonts w:ascii="Arial" w:hAnsi="Arial" w:hint="default"/>
        <w:b w:val="0"/>
        <w:i w:val="0"/>
        <w:color w:val="auto"/>
        <w:sz w:val="20"/>
      </w:rPr>
    </w:lvl>
    <w:lvl w:ilvl="2">
      <w:start w:val="1"/>
      <w:numFmt w:val="lowerRoman"/>
      <w:pStyle w:val="ListLegal3"/>
      <w:lvlText w:val="(%3)"/>
      <w:lvlJc w:val="left"/>
      <w:pPr>
        <w:ind w:left="1077" w:hanging="363"/>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D9328E2"/>
    <w:multiLevelType w:val="multilevel"/>
    <w:tmpl w:val="28F46D40"/>
    <w:styleLink w:val="ListNumbermaster"/>
    <w:lvl w:ilvl="0">
      <w:start w:val="1"/>
      <w:numFmt w:val="decimal"/>
      <w:pStyle w:val="ListNumber"/>
      <w:lvlText w:val="%1."/>
      <w:lvlJc w:val="left"/>
      <w:pPr>
        <w:ind w:left="360" w:hanging="360"/>
      </w:pPr>
      <w:rPr>
        <w:rFonts w:ascii="Arial" w:hAnsi="Arial" w:hint="default"/>
        <w:color w:val="auto"/>
        <w:sz w:val="20"/>
      </w:rPr>
    </w:lvl>
    <w:lvl w:ilvl="1">
      <w:start w:val="1"/>
      <w:numFmt w:val="lowerLetter"/>
      <w:pStyle w:val="ListNumber2"/>
      <w:lvlText w:val="%2."/>
      <w:lvlJc w:val="left"/>
      <w:pPr>
        <w:ind w:left="720" w:hanging="360"/>
      </w:pPr>
      <w:rPr>
        <w:rFonts w:ascii="Arial" w:hAnsi="Arial" w:hint="default"/>
        <w:color w:val="auto"/>
        <w:sz w:val="20"/>
      </w:rPr>
    </w:lvl>
    <w:lvl w:ilvl="2">
      <w:start w:val="1"/>
      <w:numFmt w:val="lowerRoman"/>
      <w:pStyle w:val="ListNumber3"/>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EB62F27"/>
    <w:multiLevelType w:val="multilevel"/>
    <w:tmpl w:val="4C7E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394DEF"/>
    <w:multiLevelType w:val="multilevel"/>
    <w:tmpl w:val="1B44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E329FB"/>
    <w:multiLevelType w:val="multilevel"/>
    <w:tmpl w:val="9E5845CE"/>
    <w:numStyleLink w:val="ListLegalmaster"/>
  </w:abstractNum>
  <w:abstractNum w:abstractNumId="19" w15:restartNumberingAfterBreak="0">
    <w:nsid w:val="35C805B1"/>
    <w:multiLevelType w:val="multilevel"/>
    <w:tmpl w:val="F96E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7B71DC"/>
    <w:multiLevelType w:val="multilevel"/>
    <w:tmpl w:val="CE6E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3D7849"/>
    <w:multiLevelType w:val="multilevel"/>
    <w:tmpl w:val="A04E7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683936"/>
    <w:multiLevelType w:val="multilevel"/>
    <w:tmpl w:val="2322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C4703A7"/>
    <w:multiLevelType w:val="hybridMultilevel"/>
    <w:tmpl w:val="B33E06EE"/>
    <w:lvl w:ilvl="0" w:tplc="532E75C6">
      <w:start w:val="1"/>
      <w:numFmt w:val="decimal"/>
      <w:pStyle w:val="Headingfinding"/>
      <w:lvlText w:val="Finding No.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F96640C"/>
    <w:multiLevelType w:val="multilevel"/>
    <w:tmpl w:val="D3B4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A51FC2"/>
    <w:multiLevelType w:val="multilevel"/>
    <w:tmpl w:val="49B89FF0"/>
    <w:styleLink w:val="TableListBulletmaster"/>
    <w:lvl w:ilvl="0">
      <w:start w:val="1"/>
      <w:numFmt w:val="bullet"/>
      <w:pStyle w:val="TableListBullet"/>
      <w:lvlText w:val=""/>
      <w:lvlJc w:val="left"/>
      <w:pPr>
        <w:ind w:left="340" w:hanging="283"/>
      </w:pPr>
      <w:rPr>
        <w:rFonts w:ascii="Symbol" w:hAnsi="Symbol" w:hint="default"/>
        <w:color w:val="auto"/>
      </w:rPr>
    </w:lvl>
    <w:lvl w:ilvl="1">
      <w:start w:val="1"/>
      <w:numFmt w:val="bullet"/>
      <w:pStyle w:val="TableListBullet2"/>
      <w:lvlText w:val=""/>
      <w:lvlJc w:val="left"/>
      <w:pPr>
        <w:ind w:left="567" w:hanging="227"/>
      </w:pPr>
      <w:rPr>
        <w:rFonts w:ascii="Wingdings" w:hAnsi="Wingding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C39349F"/>
    <w:multiLevelType w:val="multilevel"/>
    <w:tmpl w:val="C756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922F99"/>
    <w:multiLevelType w:val="multilevel"/>
    <w:tmpl w:val="9398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047795"/>
    <w:multiLevelType w:val="multilevel"/>
    <w:tmpl w:val="7CBCBEF2"/>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pStyle w:val="Heading5"/>
      <w:lvlText w:val=""/>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32D74CC"/>
    <w:multiLevelType w:val="multilevel"/>
    <w:tmpl w:val="50460AFC"/>
    <w:numStyleLink w:val="AppendixHeadingmaster"/>
  </w:abstractNum>
  <w:abstractNum w:abstractNumId="31" w15:restartNumberingAfterBreak="0">
    <w:nsid w:val="648E6CBA"/>
    <w:multiLevelType w:val="multilevel"/>
    <w:tmpl w:val="E8325A6A"/>
    <w:styleLink w:val="ListBulletmaster"/>
    <w:lvl w:ilvl="0">
      <w:start w:val="1"/>
      <w:numFmt w:val="bullet"/>
      <w:pStyle w:val="ListBullet"/>
      <w:lvlText w:val=""/>
      <w:lvlJc w:val="left"/>
      <w:pPr>
        <w:tabs>
          <w:tab w:val="num" w:pos="360"/>
        </w:tabs>
        <w:ind w:left="360" w:hanging="303"/>
      </w:pPr>
      <w:rPr>
        <w:rFonts w:ascii="Symbol" w:hAnsi="Symbol" w:hint="default"/>
        <w:color w:val="auto"/>
      </w:rPr>
    </w:lvl>
    <w:lvl w:ilvl="1">
      <w:start w:val="1"/>
      <w:numFmt w:val="bullet"/>
      <w:pStyle w:val="ListBullet2"/>
      <w:lvlText w:val=""/>
      <w:lvlJc w:val="left"/>
      <w:pPr>
        <w:ind w:left="714" w:hanging="300"/>
      </w:pPr>
      <w:rPr>
        <w:rFonts w:ascii="Wingdings" w:hAnsi="Wingdings" w:hint="default"/>
        <w:color w:val="auto"/>
      </w:rPr>
    </w:lvl>
    <w:lvl w:ilvl="2">
      <w:start w:val="1"/>
      <w:numFmt w:val="bullet"/>
      <w:pStyle w:val="ListBullet3"/>
      <w:lvlText w:val=""/>
      <w:lvlJc w:val="left"/>
      <w:pPr>
        <w:ind w:left="1072" w:hanging="358"/>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FD645F"/>
    <w:multiLevelType w:val="multilevel"/>
    <w:tmpl w:val="C4245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2088989">
    <w:abstractNumId w:val="5"/>
  </w:num>
  <w:num w:numId="2" w16cid:durableId="2143037006">
    <w:abstractNumId w:val="29"/>
  </w:num>
  <w:num w:numId="3" w16cid:durableId="632176145">
    <w:abstractNumId w:val="8"/>
  </w:num>
  <w:num w:numId="4" w16cid:durableId="1083526223">
    <w:abstractNumId w:val="31"/>
  </w:num>
  <w:num w:numId="5" w16cid:durableId="1475030420">
    <w:abstractNumId w:val="26"/>
  </w:num>
  <w:num w:numId="6" w16cid:durableId="592008480">
    <w:abstractNumId w:val="12"/>
  </w:num>
  <w:num w:numId="7" w16cid:durableId="1209294974">
    <w:abstractNumId w:val="2"/>
  </w:num>
  <w:num w:numId="8" w16cid:durableId="7149338">
    <w:abstractNumId w:val="23"/>
  </w:num>
  <w:num w:numId="9" w16cid:durableId="1854565537">
    <w:abstractNumId w:val="7"/>
  </w:num>
  <w:num w:numId="10" w16cid:durableId="1285112659">
    <w:abstractNumId w:val="9"/>
  </w:num>
  <w:num w:numId="11" w16cid:durableId="605890542">
    <w:abstractNumId w:val="14"/>
  </w:num>
  <w:num w:numId="12" w16cid:durableId="771776993">
    <w:abstractNumId w:val="30"/>
    <w:lvlOverride w:ilvl="0">
      <w:lvl w:ilvl="0">
        <w:start w:val="1"/>
        <w:numFmt w:val="upperLetter"/>
        <w:pStyle w:val="AppendixHeading1"/>
        <w:lvlText w:val="Appendix %1"/>
        <w:lvlJc w:val="left"/>
        <w:pPr>
          <w:ind w:left="2268" w:hanging="2268"/>
        </w:pPr>
        <w:rPr>
          <w:rFonts w:ascii="Arial" w:hAnsi="Arial" w:hint="default"/>
          <w:b w:val="0"/>
          <w:i w:val="0"/>
          <w:color w:val="000000" w:themeColor="text1"/>
          <w:sz w:val="28"/>
        </w:rPr>
      </w:lvl>
    </w:lvlOverride>
  </w:num>
  <w:num w:numId="13" w16cid:durableId="1324427436">
    <w:abstractNumId w:val="24"/>
  </w:num>
  <w:num w:numId="14" w16cid:durableId="1351908737">
    <w:abstractNumId w:val="3"/>
  </w:num>
  <w:num w:numId="15" w16cid:durableId="2057122869">
    <w:abstractNumId w:val="15"/>
  </w:num>
  <w:num w:numId="16" w16cid:durableId="2058505291">
    <w:abstractNumId w:val="18"/>
  </w:num>
  <w:num w:numId="17" w16cid:durableId="2127044341">
    <w:abstractNumId w:val="4"/>
  </w:num>
  <w:num w:numId="18" w16cid:durableId="1228416726">
    <w:abstractNumId w:val="19"/>
  </w:num>
  <w:num w:numId="19" w16cid:durableId="1411855851">
    <w:abstractNumId w:val="10"/>
  </w:num>
  <w:num w:numId="20" w16cid:durableId="2096201059">
    <w:abstractNumId w:val="13"/>
  </w:num>
  <w:num w:numId="21" w16cid:durableId="670178645">
    <w:abstractNumId w:val="22"/>
  </w:num>
  <w:num w:numId="22" w16cid:durableId="1576621285">
    <w:abstractNumId w:val="21"/>
  </w:num>
  <w:num w:numId="23" w16cid:durableId="412092353">
    <w:abstractNumId w:val="17"/>
  </w:num>
  <w:num w:numId="24" w16cid:durableId="2099131779">
    <w:abstractNumId w:val="16"/>
  </w:num>
  <w:num w:numId="25" w16cid:durableId="1699961918">
    <w:abstractNumId w:val="6"/>
  </w:num>
  <w:num w:numId="26" w16cid:durableId="1487816965">
    <w:abstractNumId w:val="0"/>
  </w:num>
  <w:num w:numId="27" w16cid:durableId="1043944522">
    <w:abstractNumId w:val="1"/>
  </w:num>
  <w:num w:numId="28" w16cid:durableId="1538274811">
    <w:abstractNumId w:val="32"/>
  </w:num>
  <w:num w:numId="29" w16cid:durableId="1737507015">
    <w:abstractNumId w:val="11"/>
  </w:num>
  <w:num w:numId="30" w16cid:durableId="340159242">
    <w:abstractNumId w:val="25"/>
  </w:num>
  <w:num w:numId="31" w16cid:durableId="1512141470">
    <w:abstractNumId w:val="20"/>
  </w:num>
  <w:num w:numId="32" w16cid:durableId="294453913">
    <w:abstractNumId w:val="27"/>
  </w:num>
  <w:num w:numId="33" w16cid:durableId="896624229">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E3sTSzMDEyMjCyMDZU0lEKTi0uzszPAykwrgUA5MdhVywAAAA="/>
  </w:docVars>
  <w:rsids>
    <w:rsidRoot w:val="00514416"/>
    <w:rsid w:val="00005ECE"/>
    <w:rsid w:val="00011665"/>
    <w:rsid w:val="00013015"/>
    <w:rsid w:val="0002256B"/>
    <w:rsid w:val="0002738A"/>
    <w:rsid w:val="00035974"/>
    <w:rsid w:val="000362A7"/>
    <w:rsid w:val="000419F4"/>
    <w:rsid w:val="000475C9"/>
    <w:rsid w:val="00051941"/>
    <w:rsid w:val="0005642F"/>
    <w:rsid w:val="00063B52"/>
    <w:rsid w:val="00064FA0"/>
    <w:rsid w:val="00065F9C"/>
    <w:rsid w:val="00070D3E"/>
    <w:rsid w:val="00073344"/>
    <w:rsid w:val="000758B0"/>
    <w:rsid w:val="000828E6"/>
    <w:rsid w:val="00093021"/>
    <w:rsid w:val="000975BD"/>
    <w:rsid w:val="000A53F7"/>
    <w:rsid w:val="000A6F76"/>
    <w:rsid w:val="000B64E5"/>
    <w:rsid w:val="000B6F49"/>
    <w:rsid w:val="000C1131"/>
    <w:rsid w:val="000C169C"/>
    <w:rsid w:val="000C654D"/>
    <w:rsid w:val="000D056A"/>
    <w:rsid w:val="000D385D"/>
    <w:rsid w:val="000E306E"/>
    <w:rsid w:val="00104750"/>
    <w:rsid w:val="001057A3"/>
    <w:rsid w:val="00132B59"/>
    <w:rsid w:val="00141883"/>
    <w:rsid w:val="001444B2"/>
    <w:rsid w:val="00157E61"/>
    <w:rsid w:val="001663C9"/>
    <w:rsid w:val="0017004B"/>
    <w:rsid w:val="001707D4"/>
    <w:rsid w:val="00172538"/>
    <w:rsid w:val="00173730"/>
    <w:rsid w:val="00174429"/>
    <w:rsid w:val="00186429"/>
    <w:rsid w:val="001A30B4"/>
    <w:rsid w:val="001A7E36"/>
    <w:rsid w:val="001C152B"/>
    <w:rsid w:val="001C1CF7"/>
    <w:rsid w:val="001C4183"/>
    <w:rsid w:val="001C7A61"/>
    <w:rsid w:val="001D450D"/>
    <w:rsid w:val="001E4C9F"/>
    <w:rsid w:val="001E5D11"/>
    <w:rsid w:val="001F0808"/>
    <w:rsid w:val="001F0DAC"/>
    <w:rsid w:val="001F3737"/>
    <w:rsid w:val="001F4563"/>
    <w:rsid w:val="0020139C"/>
    <w:rsid w:val="00203BC1"/>
    <w:rsid w:val="00210591"/>
    <w:rsid w:val="002113C0"/>
    <w:rsid w:val="00214C22"/>
    <w:rsid w:val="00233A06"/>
    <w:rsid w:val="0023754A"/>
    <w:rsid w:val="00240E04"/>
    <w:rsid w:val="00242193"/>
    <w:rsid w:val="00243335"/>
    <w:rsid w:val="002434DB"/>
    <w:rsid w:val="00247870"/>
    <w:rsid w:val="00250604"/>
    <w:rsid w:val="00250781"/>
    <w:rsid w:val="00253546"/>
    <w:rsid w:val="0026277B"/>
    <w:rsid w:val="00283F5B"/>
    <w:rsid w:val="0028539D"/>
    <w:rsid w:val="00296CD6"/>
    <w:rsid w:val="002A2FCE"/>
    <w:rsid w:val="002A50F4"/>
    <w:rsid w:val="002A51E7"/>
    <w:rsid w:val="002C5A70"/>
    <w:rsid w:val="002D281E"/>
    <w:rsid w:val="002D3932"/>
    <w:rsid w:val="002D6860"/>
    <w:rsid w:val="002F1309"/>
    <w:rsid w:val="0030050F"/>
    <w:rsid w:val="00301F29"/>
    <w:rsid w:val="00307DF3"/>
    <w:rsid w:val="00323771"/>
    <w:rsid w:val="003424EC"/>
    <w:rsid w:val="00346A1C"/>
    <w:rsid w:val="0035237F"/>
    <w:rsid w:val="003531B8"/>
    <w:rsid w:val="00363AA4"/>
    <w:rsid w:val="003724D0"/>
    <w:rsid w:val="00381A06"/>
    <w:rsid w:val="00384297"/>
    <w:rsid w:val="00384BB1"/>
    <w:rsid w:val="0038724E"/>
    <w:rsid w:val="003942B0"/>
    <w:rsid w:val="003A253B"/>
    <w:rsid w:val="003B156C"/>
    <w:rsid w:val="003C2836"/>
    <w:rsid w:val="003C2B62"/>
    <w:rsid w:val="003D0499"/>
    <w:rsid w:val="003D153D"/>
    <w:rsid w:val="003D2B56"/>
    <w:rsid w:val="003D6B5E"/>
    <w:rsid w:val="003E272D"/>
    <w:rsid w:val="003E2C13"/>
    <w:rsid w:val="003E6614"/>
    <w:rsid w:val="003E765B"/>
    <w:rsid w:val="003F0B9B"/>
    <w:rsid w:val="003F212D"/>
    <w:rsid w:val="0041077A"/>
    <w:rsid w:val="00412D08"/>
    <w:rsid w:val="00413EB8"/>
    <w:rsid w:val="004278F7"/>
    <w:rsid w:val="00434ACE"/>
    <w:rsid w:val="004350E9"/>
    <w:rsid w:val="00445C19"/>
    <w:rsid w:val="00446DAA"/>
    <w:rsid w:val="00452A9D"/>
    <w:rsid w:val="00452AC8"/>
    <w:rsid w:val="004537D4"/>
    <w:rsid w:val="00453B96"/>
    <w:rsid w:val="00455C9B"/>
    <w:rsid w:val="0046608F"/>
    <w:rsid w:val="004740C8"/>
    <w:rsid w:val="00475689"/>
    <w:rsid w:val="004758EE"/>
    <w:rsid w:val="004819B0"/>
    <w:rsid w:val="00482A59"/>
    <w:rsid w:val="00486277"/>
    <w:rsid w:val="00486B61"/>
    <w:rsid w:val="00494FFB"/>
    <w:rsid w:val="004A37CA"/>
    <w:rsid w:val="004B0564"/>
    <w:rsid w:val="004B0F0A"/>
    <w:rsid w:val="004B56D5"/>
    <w:rsid w:val="004C2D7F"/>
    <w:rsid w:val="004C7276"/>
    <w:rsid w:val="004D326E"/>
    <w:rsid w:val="004E35D0"/>
    <w:rsid w:val="004F3A94"/>
    <w:rsid w:val="004F6900"/>
    <w:rsid w:val="005012B2"/>
    <w:rsid w:val="00501BBE"/>
    <w:rsid w:val="00514416"/>
    <w:rsid w:val="00515349"/>
    <w:rsid w:val="00517725"/>
    <w:rsid w:val="00517DF7"/>
    <w:rsid w:val="00520329"/>
    <w:rsid w:val="00523E88"/>
    <w:rsid w:val="00531B78"/>
    <w:rsid w:val="0053270F"/>
    <w:rsid w:val="005334A6"/>
    <w:rsid w:val="00542CC9"/>
    <w:rsid w:val="005464CE"/>
    <w:rsid w:val="005553D4"/>
    <w:rsid w:val="00557527"/>
    <w:rsid w:val="00561238"/>
    <w:rsid w:val="005625A5"/>
    <w:rsid w:val="00565188"/>
    <w:rsid w:val="00584BBB"/>
    <w:rsid w:val="00590F01"/>
    <w:rsid w:val="0059213D"/>
    <w:rsid w:val="005944DE"/>
    <w:rsid w:val="005A22B2"/>
    <w:rsid w:val="005A58C1"/>
    <w:rsid w:val="005A6908"/>
    <w:rsid w:val="005A756A"/>
    <w:rsid w:val="005B058C"/>
    <w:rsid w:val="005B3296"/>
    <w:rsid w:val="005B6A04"/>
    <w:rsid w:val="005B7D51"/>
    <w:rsid w:val="005C00AD"/>
    <w:rsid w:val="005C0197"/>
    <w:rsid w:val="005C2746"/>
    <w:rsid w:val="005C4518"/>
    <w:rsid w:val="005D5D5C"/>
    <w:rsid w:val="005F7DDD"/>
    <w:rsid w:val="00613EDF"/>
    <w:rsid w:val="00631A6E"/>
    <w:rsid w:val="00635B0C"/>
    <w:rsid w:val="00636609"/>
    <w:rsid w:val="00640CB6"/>
    <w:rsid w:val="0064207F"/>
    <w:rsid w:val="00642B4B"/>
    <w:rsid w:val="006437E3"/>
    <w:rsid w:val="00643C06"/>
    <w:rsid w:val="0064688B"/>
    <w:rsid w:val="006532B8"/>
    <w:rsid w:val="00655746"/>
    <w:rsid w:val="00657BC4"/>
    <w:rsid w:val="00666CDC"/>
    <w:rsid w:val="00667ECE"/>
    <w:rsid w:val="00670134"/>
    <w:rsid w:val="006722C0"/>
    <w:rsid w:val="00676652"/>
    <w:rsid w:val="00677493"/>
    <w:rsid w:val="00685A9F"/>
    <w:rsid w:val="00685AC2"/>
    <w:rsid w:val="00686262"/>
    <w:rsid w:val="0069066D"/>
    <w:rsid w:val="00693EFD"/>
    <w:rsid w:val="0069619F"/>
    <w:rsid w:val="00697554"/>
    <w:rsid w:val="006A114F"/>
    <w:rsid w:val="006A13F1"/>
    <w:rsid w:val="006A69D8"/>
    <w:rsid w:val="006B1E96"/>
    <w:rsid w:val="006B3165"/>
    <w:rsid w:val="006C6E86"/>
    <w:rsid w:val="006D2022"/>
    <w:rsid w:val="006D2469"/>
    <w:rsid w:val="006D26D8"/>
    <w:rsid w:val="006D2EB5"/>
    <w:rsid w:val="006D46BC"/>
    <w:rsid w:val="006D5A0F"/>
    <w:rsid w:val="006E04E5"/>
    <w:rsid w:val="006E6D38"/>
    <w:rsid w:val="006E791B"/>
    <w:rsid w:val="006F0E0F"/>
    <w:rsid w:val="007048EA"/>
    <w:rsid w:val="0071125B"/>
    <w:rsid w:val="00713506"/>
    <w:rsid w:val="0072718F"/>
    <w:rsid w:val="00732448"/>
    <w:rsid w:val="00734775"/>
    <w:rsid w:val="00735B41"/>
    <w:rsid w:val="007410A8"/>
    <w:rsid w:val="007433EF"/>
    <w:rsid w:val="00750F61"/>
    <w:rsid w:val="007532B1"/>
    <w:rsid w:val="00754203"/>
    <w:rsid w:val="00776AF0"/>
    <w:rsid w:val="00785AB3"/>
    <w:rsid w:val="007860EA"/>
    <w:rsid w:val="007907CA"/>
    <w:rsid w:val="007921B4"/>
    <w:rsid w:val="00793125"/>
    <w:rsid w:val="007950F6"/>
    <w:rsid w:val="007B5213"/>
    <w:rsid w:val="007C7033"/>
    <w:rsid w:val="007C7414"/>
    <w:rsid w:val="007F234D"/>
    <w:rsid w:val="00806C32"/>
    <w:rsid w:val="00806D19"/>
    <w:rsid w:val="00811094"/>
    <w:rsid w:val="008112DD"/>
    <w:rsid w:val="00813600"/>
    <w:rsid w:val="00821B4E"/>
    <w:rsid w:val="00823C37"/>
    <w:rsid w:val="00827025"/>
    <w:rsid w:val="00827666"/>
    <w:rsid w:val="008331A3"/>
    <w:rsid w:val="008456E7"/>
    <w:rsid w:val="00845726"/>
    <w:rsid w:val="0084778E"/>
    <w:rsid w:val="00851894"/>
    <w:rsid w:val="008671F7"/>
    <w:rsid w:val="0087193F"/>
    <w:rsid w:val="00886C94"/>
    <w:rsid w:val="00887C30"/>
    <w:rsid w:val="00895899"/>
    <w:rsid w:val="008A030F"/>
    <w:rsid w:val="008A742A"/>
    <w:rsid w:val="008A75FA"/>
    <w:rsid w:val="008C106E"/>
    <w:rsid w:val="008C3844"/>
    <w:rsid w:val="008D1CC9"/>
    <w:rsid w:val="008D24DE"/>
    <w:rsid w:val="008D2B53"/>
    <w:rsid w:val="008E138E"/>
    <w:rsid w:val="008E572D"/>
    <w:rsid w:val="008E67C3"/>
    <w:rsid w:val="008E7AFF"/>
    <w:rsid w:val="008F507B"/>
    <w:rsid w:val="009017A6"/>
    <w:rsid w:val="00902630"/>
    <w:rsid w:val="009068EB"/>
    <w:rsid w:val="009076EA"/>
    <w:rsid w:val="00922DBB"/>
    <w:rsid w:val="00923974"/>
    <w:rsid w:val="0092546C"/>
    <w:rsid w:val="00930527"/>
    <w:rsid w:val="00930622"/>
    <w:rsid w:val="00931D8A"/>
    <w:rsid w:val="00933BAD"/>
    <w:rsid w:val="00934497"/>
    <w:rsid w:val="0093556A"/>
    <w:rsid w:val="00946730"/>
    <w:rsid w:val="0095461B"/>
    <w:rsid w:val="009574A1"/>
    <w:rsid w:val="009622CB"/>
    <w:rsid w:val="00990D4B"/>
    <w:rsid w:val="00996C31"/>
    <w:rsid w:val="009B3D22"/>
    <w:rsid w:val="009B51C1"/>
    <w:rsid w:val="009B52DC"/>
    <w:rsid w:val="009C3831"/>
    <w:rsid w:val="009C3CE4"/>
    <w:rsid w:val="009C5601"/>
    <w:rsid w:val="009D738D"/>
    <w:rsid w:val="009E130D"/>
    <w:rsid w:val="009E1C3D"/>
    <w:rsid w:val="009E5688"/>
    <w:rsid w:val="009E7B73"/>
    <w:rsid w:val="009F6BB7"/>
    <w:rsid w:val="00A226F7"/>
    <w:rsid w:val="00A377F1"/>
    <w:rsid w:val="00A37F1C"/>
    <w:rsid w:val="00A40BBF"/>
    <w:rsid w:val="00A4184C"/>
    <w:rsid w:val="00A42F71"/>
    <w:rsid w:val="00A571E3"/>
    <w:rsid w:val="00A66BAD"/>
    <w:rsid w:val="00A67FC8"/>
    <w:rsid w:val="00A7052B"/>
    <w:rsid w:val="00A70B32"/>
    <w:rsid w:val="00A7154D"/>
    <w:rsid w:val="00A729B1"/>
    <w:rsid w:val="00A74676"/>
    <w:rsid w:val="00A806F1"/>
    <w:rsid w:val="00A82296"/>
    <w:rsid w:val="00A84D21"/>
    <w:rsid w:val="00A90619"/>
    <w:rsid w:val="00AA0BEB"/>
    <w:rsid w:val="00AA6CDE"/>
    <w:rsid w:val="00AB2AE4"/>
    <w:rsid w:val="00AD78FD"/>
    <w:rsid w:val="00AE375D"/>
    <w:rsid w:val="00AF3895"/>
    <w:rsid w:val="00B00769"/>
    <w:rsid w:val="00B2776B"/>
    <w:rsid w:val="00B30DD9"/>
    <w:rsid w:val="00B4241B"/>
    <w:rsid w:val="00B42B34"/>
    <w:rsid w:val="00B43CBF"/>
    <w:rsid w:val="00B6511E"/>
    <w:rsid w:val="00B714F4"/>
    <w:rsid w:val="00B80806"/>
    <w:rsid w:val="00B85E05"/>
    <w:rsid w:val="00B977EF"/>
    <w:rsid w:val="00BA6FE1"/>
    <w:rsid w:val="00BB613C"/>
    <w:rsid w:val="00BB6C2B"/>
    <w:rsid w:val="00BB72A2"/>
    <w:rsid w:val="00BC1110"/>
    <w:rsid w:val="00BC1B34"/>
    <w:rsid w:val="00BD4ACF"/>
    <w:rsid w:val="00BD4C35"/>
    <w:rsid w:val="00BE0894"/>
    <w:rsid w:val="00BE35B9"/>
    <w:rsid w:val="00BF5BD8"/>
    <w:rsid w:val="00BF74BB"/>
    <w:rsid w:val="00C04227"/>
    <w:rsid w:val="00C0785E"/>
    <w:rsid w:val="00C10933"/>
    <w:rsid w:val="00C2624C"/>
    <w:rsid w:val="00C41409"/>
    <w:rsid w:val="00C45AE3"/>
    <w:rsid w:val="00C54300"/>
    <w:rsid w:val="00C54B57"/>
    <w:rsid w:val="00C5781D"/>
    <w:rsid w:val="00C57B63"/>
    <w:rsid w:val="00C65190"/>
    <w:rsid w:val="00C7129E"/>
    <w:rsid w:val="00C74B22"/>
    <w:rsid w:val="00C82F75"/>
    <w:rsid w:val="00C92ABE"/>
    <w:rsid w:val="00C93617"/>
    <w:rsid w:val="00CA2768"/>
    <w:rsid w:val="00CA2EAA"/>
    <w:rsid w:val="00CA539A"/>
    <w:rsid w:val="00CA65C4"/>
    <w:rsid w:val="00CB1659"/>
    <w:rsid w:val="00CB460C"/>
    <w:rsid w:val="00CB577E"/>
    <w:rsid w:val="00CB6BBC"/>
    <w:rsid w:val="00CC5000"/>
    <w:rsid w:val="00CC559C"/>
    <w:rsid w:val="00CC6102"/>
    <w:rsid w:val="00CC7073"/>
    <w:rsid w:val="00CD7E04"/>
    <w:rsid w:val="00CE3BD7"/>
    <w:rsid w:val="00CE49B6"/>
    <w:rsid w:val="00CE5A4D"/>
    <w:rsid w:val="00CE71F1"/>
    <w:rsid w:val="00CF1A90"/>
    <w:rsid w:val="00CF1F92"/>
    <w:rsid w:val="00CF4ED1"/>
    <w:rsid w:val="00CF7F74"/>
    <w:rsid w:val="00D0360F"/>
    <w:rsid w:val="00D064E2"/>
    <w:rsid w:val="00D10375"/>
    <w:rsid w:val="00D1123A"/>
    <w:rsid w:val="00D11975"/>
    <w:rsid w:val="00D1295D"/>
    <w:rsid w:val="00D15E34"/>
    <w:rsid w:val="00D175FC"/>
    <w:rsid w:val="00D220D1"/>
    <w:rsid w:val="00D270D7"/>
    <w:rsid w:val="00D33BDF"/>
    <w:rsid w:val="00D36307"/>
    <w:rsid w:val="00D40C95"/>
    <w:rsid w:val="00D4764D"/>
    <w:rsid w:val="00D56592"/>
    <w:rsid w:val="00D600C5"/>
    <w:rsid w:val="00D66DDE"/>
    <w:rsid w:val="00D6789D"/>
    <w:rsid w:val="00D73C3A"/>
    <w:rsid w:val="00D85937"/>
    <w:rsid w:val="00D927D8"/>
    <w:rsid w:val="00D93AD3"/>
    <w:rsid w:val="00D940A5"/>
    <w:rsid w:val="00D9787C"/>
    <w:rsid w:val="00DA1D49"/>
    <w:rsid w:val="00DA41AA"/>
    <w:rsid w:val="00DA41D3"/>
    <w:rsid w:val="00DA5572"/>
    <w:rsid w:val="00DA7B45"/>
    <w:rsid w:val="00DB38ED"/>
    <w:rsid w:val="00DB44D6"/>
    <w:rsid w:val="00DC0943"/>
    <w:rsid w:val="00DC0C2A"/>
    <w:rsid w:val="00DC240A"/>
    <w:rsid w:val="00DC280E"/>
    <w:rsid w:val="00DD0378"/>
    <w:rsid w:val="00DD396A"/>
    <w:rsid w:val="00DE1A15"/>
    <w:rsid w:val="00DE2152"/>
    <w:rsid w:val="00DF3161"/>
    <w:rsid w:val="00DF465E"/>
    <w:rsid w:val="00DF546F"/>
    <w:rsid w:val="00DF6FAD"/>
    <w:rsid w:val="00E0004A"/>
    <w:rsid w:val="00E008D2"/>
    <w:rsid w:val="00E01F4C"/>
    <w:rsid w:val="00E03B0F"/>
    <w:rsid w:val="00E12845"/>
    <w:rsid w:val="00E2606C"/>
    <w:rsid w:val="00E27660"/>
    <w:rsid w:val="00E327BD"/>
    <w:rsid w:val="00E35FB8"/>
    <w:rsid w:val="00E5301A"/>
    <w:rsid w:val="00E57245"/>
    <w:rsid w:val="00E6216F"/>
    <w:rsid w:val="00E621DA"/>
    <w:rsid w:val="00E708C4"/>
    <w:rsid w:val="00E70FBF"/>
    <w:rsid w:val="00E71AE1"/>
    <w:rsid w:val="00E71C3F"/>
    <w:rsid w:val="00E72CC1"/>
    <w:rsid w:val="00E7526B"/>
    <w:rsid w:val="00E83FE5"/>
    <w:rsid w:val="00E85990"/>
    <w:rsid w:val="00E85CF8"/>
    <w:rsid w:val="00E94FF4"/>
    <w:rsid w:val="00EA3366"/>
    <w:rsid w:val="00EB56AA"/>
    <w:rsid w:val="00EC5140"/>
    <w:rsid w:val="00ED38DC"/>
    <w:rsid w:val="00ED45C7"/>
    <w:rsid w:val="00EF36BC"/>
    <w:rsid w:val="00EF5543"/>
    <w:rsid w:val="00EF5DBE"/>
    <w:rsid w:val="00F0150A"/>
    <w:rsid w:val="00F03C62"/>
    <w:rsid w:val="00F31ABC"/>
    <w:rsid w:val="00F51436"/>
    <w:rsid w:val="00F5215D"/>
    <w:rsid w:val="00F5224F"/>
    <w:rsid w:val="00F5733E"/>
    <w:rsid w:val="00F57D6D"/>
    <w:rsid w:val="00F760DD"/>
    <w:rsid w:val="00F9006D"/>
    <w:rsid w:val="00F95FA9"/>
    <w:rsid w:val="00F96E6E"/>
    <w:rsid w:val="00FA36DC"/>
    <w:rsid w:val="00FB4E9E"/>
    <w:rsid w:val="00FC155E"/>
    <w:rsid w:val="00FC2EE6"/>
    <w:rsid w:val="00FC4611"/>
    <w:rsid w:val="00FC728C"/>
    <w:rsid w:val="00FF1513"/>
    <w:rsid w:val="00FF3F97"/>
    <w:rsid w:val="0F7631A0"/>
    <w:rsid w:val="2589BD6C"/>
    <w:rsid w:val="2CB514D8"/>
    <w:rsid w:val="51F557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607847"/>
  <w15:docId w15:val="{E35FF083-D439-5245-B5F3-6013FBDE2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qFormat="1"/>
    <w:lsdException w:name="heading 3" w:locked="0" w:uiPriority="9" w:qFormat="1"/>
    <w:lsdException w:name="heading 4" w:locked="0" w:uiPriority="4" w:qFormat="1"/>
    <w:lsdException w:name="heading 5" w:locked="0" w:uiPriority="4" w:qFormat="1"/>
    <w:lsdException w:name="heading 6" w:locked="0" w:semiHidden="1" w:uiPriority="9" w:qFormat="1"/>
    <w:lsdException w:name="heading 7" w:locked="0" w:semiHidden="1" w:uiPriority="9" w:qFormat="1"/>
    <w:lsdException w:name="heading 8" w:locked="0" w:semiHidden="1" w:uiPriority="9" w:qFormat="1"/>
    <w:lsdException w:name="heading 9" w:locked="0"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unhideWhenUsed="1"/>
    <w:lsdException w:name="toc 2" w:locked="0" w:uiPriority="39" w:unhideWhenUsed="1"/>
    <w:lsdException w:name="toc 3" w:locked="0" w:uiPriority="39" w:unhideWhenUsed="1"/>
    <w:lsdException w:name="toc 4" w:locked="0" w:uiPriority="39" w:unhideWhenUsed="1"/>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semiHidden="1" w:unhideWhenUsed="1"/>
    <w:lsdException w:name="annotation text" w:semiHidden="1"/>
    <w:lsdException w:name="header" w:locked="0" w:uiPriority="24" w:unhideWhenUsed="1"/>
    <w:lsdException w:name="footer" w:locked="0" w:uiPriority="24" w:unhideWhenUsed="1"/>
    <w:lsdException w:name="index heading" w:semiHidden="1"/>
    <w:lsdException w:name="caption" w:locked="0" w:uiPriority="22" w:unhideWhenUsed="1" w:qFormat="1"/>
    <w:lsdException w:name="table of figures" w:unhideWhenUsed="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locked="0" w:uiPriority="24" w:unhideWhenUsed="1"/>
    <w:lsdException w:name="endnote reference" w:locked="0" w:semiHidden="1" w:uiPriority="23"/>
    <w:lsdException w:name="endnote text" w:locked="0" w:semiHidden="1" w:uiPriority="23"/>
    <w:lsdException w:name="table of authorities" w:semiHidden="1"/>
    <w:lsdException w:name="macro" w:semiHidden="1"/>
    <w:lsdException w:name="toa heading" w:semiHidden="1"/>
    <w:lsdException w:name="List" w:semiHidden="1"/>
    <w:lsdException w:name="List Bullet" w:locked="0" w:semiHidden="1" w:uiPriority="4" w:unhideWhenUsed="1" w:qFormat="1"/>
    <w:lsdException w:name="List Number" w:locked="0" w:semiHidden="1" w:uiPriority="5" w:unhideWhenUsed="1" w:qFormat="1"/>
    <w:lsdException w:name="List 2" w:semiHidden="1"/>
    <w:lsdException w:name="List 3" w:semiHidden="1"/>
    <w:lsdException w:name="List 4" w:semiHidden="1"/>
    <w:lsdException w:name="List 5" w:semiHidden="1"/>
    <w:lsdException w:name="List Bullet 2" w:locked="0" w:semiHidden="1" w:uiPriority="4" w:unhideWhenUsed="1" w:qFormat="1"/>
    <w:lsdException w:name="List Bullet 3" w:locked="0" w:semiHidden="1" w:uiPriority="4" w:unhideWhenUsed="1" w:qFormat="1"/>
    <w:lsdException w:name="List Bullet 4" w:semiHidden="1"/>
    <w:lsdException w:name="List Bullet 5" w:semiHidden="1"/>
    <w:lsdException w:name="List Number 2" w:locked="0" w:semiHidden="1" w:uiPriority="5" w:unhideWhenUsed="1" w:qFormat="1"/>
    <w:lsdException w:name="List Number 3" w:locked="0" w:semiHidden="1" w:uiPriority="5" w:unhideWhenUsed="1" w:qFormat="1"/>
    <w:lsdException w:name="List Number 4" w:semiHidden="1"/>
    <w:lsdException w:name="List Number 5" w:semiHidden="1"/>
    <w:lsdException w:name="Title" w:locked="0" w:uiPriority="29"/>
    <w:lsdException w:name="Closing" w:semiHidden="1"/>
    <w:lsdException w:name="Signature" w:semiHidden="1"/>
    <w:lsdException w:name="Default Paragraph Font" w:locked="0" w:semiHidden="1" w:uiPriority="1" w:unhideWhenUsed="1"/>
    <w:lsdException w:name="Body Text" w:locked="0"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30"/>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qFormat="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locked="0" w:semiHidden="1" w:uiPriority="2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semiHidden="1"/>
    <w:lsdException w:name="Unresolved Mention" w:semiHidden="1"/>
    <w:lsdException w:name="Smart Link" w:locked="0" w:semiHidden="1" w:unhideWhenUsed="1"/>
  </w:latentStyles>
  <w:style w:type="paragraph" w:default="1" w:styleId="Normal">
    <w:name w:val="Normal"/>
    <w:semiHidden/>
    <w:qFormat/>
    <w:rsid w:val="0084778E"/>
    <w:pPr>
      <w:spacing w:before="120" w:after="120" w:line="260" w:lineRule="atLeast"/>
    </w:pPr>
    <w:rPr>
      <w:rFonts w:ascii="Arial" w:hAnsi="Arial"/>
      <w:lang w:val="en-AU"/>
    </w:rPr>
  </w:style>
  <w:style w:type="paragraph" w:styleId="Heading1">
    <w:name w:val="heading 1"/>
    <w:basedOn w:val="BodyText"/>
    <w:next w:val="BodyText"/>
    <w:link w:val="Heading1Char"/>
    <w:uiPriority w:val="9"/>
    <w:semiHidden/>
    <w:qFormat/>
    <w:rsid w:val="00F31ABC"/>
    <w:pPr>
      <w:keepNext/>
      <w:pageBreakBefore/>
      <w:numPr>
        <w:numId w:val="3"/>
      </w:numPr>
      <w:tabs>
        <w:tab w:val="left" w:pos="851"/>
      </w:tabs>
      <w:spacing w:before="200" w:after="400"/>
      <w:contextualSpacing/>
      <w:outlineLvl w:val="0"/>
    </w:pPr>
    <w:rPr>
      <w:rFonts w:eastAsia="Times New Roman" w:cs="Arial"/>
      <w:bCs/>
      <w:color w:val="000000" w:themeColor="text1"/>
      <w:sz w:val="28"/>
      <w:szCs w:val="32"/>
      <w:lang w:eastAsia="en-AU"/>
    </w:rPr>
  </w:style>
  <w:style w:type="paragraph" w:styleId="Heading2">
    <w:name w:val="heading 2"/>
    <w:basedOn w:val="Heading1"/>
    <w:next w:val="BodyText"/>
    <w:link w:val="Heading2Char"/>
    <w:uiPriority w:val="9"/>
    <w:semiHidden/>
    <w:qFormat/>
    <w:rsid w:val="00E7526B"/>
    <w:pPr>
      <w:pageBreakBefore w:val="0"/>
      <w:numPr>
        <w:ilvl w:val="1"/>
      </w:numPr>
      <w:spacing w:after="120"/>
      <w:outlineLvl w:val="1"/>
    </w:pPr>
    <w:rPr>
      <w:bCs w:val="0"/>
      <w:iCs/>
      <w:sz w:val="24"/>
      <w:szCs w:val="28"/>
    </w:rPr>
  </w:style>
  <w:style w:type="paragraph" w:styleId="Heading3">
    <w:name w:val="heading 3"/>
    <w:basedOn w:val="Heading1"/>
    <w:next w:val="BodyText"/>
    <w:link w:val="Heading3Char"/>
    <w:uiPriority w:val="9"/>
    <w:semiHidden/>
    <w:qFormat/>
    <w:rsid w:val="00DC0943"/>
    <w:pPr>
      <w:pageBreakBefore w:val="0"/>
      <w:numPr>
        <w:ilvl w:val="2"/>
      </w:numPr>
      <w:spacing w:after="120"/>
      <w:outlineLvl w:val="2"/>
    </w:pPr>
    <w:rPr>
      <w:bCs w:val="0"/>
      <w:sz w:val="22"/>
      <w:szCs w:val="26"/>
    </w:rPr>
  </w:style>
  <w:style w:type="paragraph" w:styleId="Heading4">
    <w:name w:val="heading 4"/>
    <w:basedOn w:val="Heading1"/>
    <w:next w:val="BodyText"/>
    <w:link w:val="Heading4Char"/>
    <w:uiPriority w:val="9"/>
    <w:semiHidden/>
    <w:qFormat/>
    <w:rsid w:val="009B51C1"/>
    <w:pPr>
      <w:pageBreakBefore w:val="0"/>
      <w:numPr>
        <w:numId w:val="0"/>
      </w:numPr>
      <w:spacing w:after="0"/>
      <w:outlineLvl w:val="3"/>
    </w:pPr>
    <w:rPr>
      <w:b/>
      <w:bCs w:val="0"/>
      <w:sz w:val="20"/>
      <w:szCs w:val="21"/>
    </w:rPr>
  </w:style>
  <w:style w:type="paragraph" w:styleId="Heading5">
    <w:name w:val="heading 5"/>
    <w:basedOn w:val="Normal"/>
    <w:next w:val="Normal"/>
    <w:link w:val="Heading5Char"/>
    <w:uiPriority w:val="9"/>
    <w:semiHidden/>
    <w:qFormat/>
    <w:rsid w:val="00813600"/>
    <w:pPr>
      <w:numPr>
        <w:ilvl w:val="4"/>
        <w:numId w:val="2"/>
      </w:numPr>
      <w:tabs>
        <w:tab w:val="left" w:pos="1021"/>
      </w:tabs>
      <w:spacing w:before="80"/>
      <w:outlineLvl w:val="4"/>
    </w:pPr>
    <w:rPr>
      <w:rFonts w:eastAsia="Times New Roman" w:cs="Times New Roman"/>
      <w:b/>
      <w:bCs/>
      <w:iCs/>
      <w:color w:val="414141"/>
      <w:lang w:val="en-GB"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locked/>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6D8"/>
    <w:rPr>
      <w:rFonts w:ascii="Tahoma" w:hAnsi="Tahoma" w:cs="Tahoma"/>
      <w:sz w:val="16"/>
      <w:szCs w:val="16"/>
    </w:rPr>
  </w:style>
  <w:style w:type="paragraph" w:styleId="ListBullet">
    <w:name w:val="List Bullet"/>
    <w:basedOn w:val="Normal"/>
    <w:uiPriority w:val="4"/>
    <w:semiHidden/>
    <w:qFormat/>
    <w:rsid w:val="0095461B"/>
    <w:pPr>
      <w:numPr>
        <w:numId w:val="14"/>
      </w:numPr>
    </w:pPr>
    <w:rPr>
      <w:rFonts w:eastAsia="Times New Roman" w:cs="Times New Roman"/>
      <w:szCs w:val="24"/>
      <w:lang w:eastAsia="en-GB"/>
    </w:rPr>
  </w:style>
  <w:style w:type="numbering" w:customStyle="1" w:styleId="ListBulletmaster">
    <w:name w:val="List Bullet (master)"/>
    <w:rsid w:val="0095461B"/>
    <w:pPr>
      <w:numPr>
        <w:numId w:val="4"/>
      </w:numPr>
    </w:pPr>
  </w:style>
  <w:style w:type="paragraph" w:styleId="ListBullet2">
    <w:name w:val="List Bullet 2"/>
    <w:basedOn w:val="Normal"/>
    <w:uiPriority w:val="4"/>
    <w:semiHidden/>
    <w:qFormat/>
    <w:rsid w:val="0095461B"/>
    <w:pPr>
      <w:numPr>
        <w:ilvl w:val="1"/>
        <w:numId w:val="14"/>
      </w:numPr>
    </w:pPr>
    <w:rPr>
      <w:rFonts w:eastAsia="Times New Roman" w:cs="Times New Roman"/>
      <w:szCs w:val="24"/>
      <w:lang w:eastAsia="en-GB"/>
    </w:rPr>
  </w:style>
  <w:style w:type="paragraph" w:styleId="ListBullet3">
    <w:name w:val="List Bullet 3"/>
    <w:basedOn w:val="Normal"/>
    <w:uiPriority w:val="4"/>
    <w:semiHidden/>
    <w:qFormat/>
    <w:rsid w:val="0095461B"/>
    <w:pPr>
      <w:numPr>
        <w:ilvl w:val="2"/>
        <w:numId w:val="14"/>
      </w:numPr>
    </w:pPr>
    <w:rPr>
      <w:rFonts w:eastAsia="Times New Roman" w:cs="Times New Roman"/>
      <w:szCs w:val="24"/>
      <w:lang w:eastAsia="en-GB"/>
    </w:rPr>
  </w:style>
  <w:style w:type="numbering" w:customStyle="1" w:styleId="ListNumbermaster">
    <w:name w:val="List Number (master)"/>
    <w:rsid w:val="000419F4"/>
    <w:pPr>
      <w:numPr>
        <w:numId w:val="15"/>
      </w:numPr>
    </w:pPr>
  </w:style>
  <w:style w:type="paragraph" w:styleId="ListNumber2">
    <w:name w:val="List Number 2"/>
    <w:basedOn w:val="Normal"/>
    <w:uiPriority w:val="5"/>
    <w:semiHidden/>
    <w:qFormat/>
    <w:rsid w:val="004A37CA"/>
    <w:pPr>
      <w:numPr>
        <w:ilvl w:val="1"/>
        <w:numId w:val="9"/>
      </w:numPr>
      <w:ind w:left="714" w:hanging="357"/>
    </w:pPr>
    <w:rPr>
      <w:rFonts w:eastAsia="Times New Roman" w:cs="Times New Roman"/>
      <w:szCs w:val="24"/>
      <w:lang w:eastAsia="en-GB"/>
    </w:rPr>
  </w:style>
  <w:style w:type="paragraph" w:styleId="ListNumber3">
    <w:name w:val="List Number 3"/>
    <w:basedOn w:val="Normal"/>
    <w:uiPriority w:val="5"/>
    <w:semiHidden/>
    <w:qFormat/>
    <w:rsid w:val="004A37CA"/>
    <w:pPr>
      <w:numPr>
        <w:ilvl w:val="2"/>
        <w:numId w:val="9"/>
      </w:numPr>
      <w:ind w:left="1077" w:hanging="357"/>
    </w:pPr>
    <w:rPr>
      <w:rFonts w:eastAsia="Times New Roman" w:cs="Times New Roman"/>
      <w:szCs w:val="24"/>
      <w:lang w:eastAsia="en-GB"/>
    </w:rPr>
  </w:style>
  <w:style w:type="paragraph" w:styleId="ListNumber">
    <w:name w:val="List Number"/>
    <w:basedOn w:val="Normal"/>
    <w:uiPriority w:val="5"/>
    <w:semiHidden/>
    <w:qFormat/>
    <w:rsid w:val="004A37CA"/>
    <w:pPr>
      <w:numPr>
        <w:numId w:val="9"/>
      </w:numPr>
      <w:ind w:left="357" w:hanging="357"/>
    </w:pPr>
    <w:rPr>
      <w:rFonts w:eastAsia="Times New Roman" w:cs="Times New Roman"/>
      <w:szCs w:val="24"/>
      <w:lang w:eastAsia="en-GB"/>
    </w:rPr>
  </w:style>
  <w:style w:type="paragraph" w:styleId="NoSpacing">
    <w:name w:val="No Spacing"/>
    <w:uiPriority w:val="99"/>
    <w:semiHidden/>
    <w:qFormat/>
    <w:locked/>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4"/>
    <w:qFormat/>
    <w:rsid w:val="008A030F"/>
    <w:pPr>
      <w:spacing w:line="100" w:lineRule="atLeast"/>
    </w:pPr>
    <w:rPr>
      <w:rFonts w:eastAsia="Times New Roman" w:cs="Times New Roman"/>
      <w:b/>
      <w:bCs/>
      <w:color w:val="FFFFFF" w:themeColor="background1"/>
      <w:spacing w:val="6"/>
      <w:sz w:val="18"/>
      <w:szCs w:val="24"/>
      <w:lang w:eastAsia="en-GB"/>
    </w:rPr>
  </w:style>
  <w:style w:type="paragraph" w:customStyle="1" w:styleId="TableListBullet">
    <w:name w:val="Table List Bullet"/>
    <w:basedOn w:val="Normal"/>
    <w:uiPriority w:val="16"/>
    <w:qFormat/>
    <w:rsid w:val="00FF3F97"/>
    <w:pPr>
      <w:numPr>
        <w:numId w:val="10"/>
      </w:numPr>
      <w:spacing w:after="60" w:line="100" w:lineRule="atLeast"/>
      <w:ind w:left="341" w:hanging="284"/>
    </w:pPr>
    <w:rPr>
      <w:rFonts w:eastAsia="Times New Roman" w:cs="Times New Roman"/>
      <w:bCs/>
      <w:sz w:val="18"/>
      <w:szCs w:val="24"/>
      <w:lang w:eastAsia="en-GB"/>
    </w:rPr>
  </w:style>
  <w:style w:type="numbering" w:customStyle="1" w:styleId="TableListBulletmaster">
    <w:name w:val="Table List Bullet (master)"/>
    <w:rsid w:val="009017A6"/>
    <w:pPr>
      <w:numPr>
        <w:numId w:val="5"/>
      </w:numPr>
    </w:pPr>
  </w:style>
  <w:style w:type="paragraph" w:customStyle="1" w:styleId="TableListBullet2">
    <w:name w:val="Table List Bullet 2"/>
    <w:basedOn w:val="TableListBullet"/>
    <w:uiPriority w:val="16"/>
    <w:qFormat/>
    <w:rsid w:val="00FF3F97"/>
    <w:pPr>
      <w:numPr>
        <w:ilvl w:val="1"/>
      </w:numPr>
      <w:spacing w:after="40"/>
    </w:pPr>
  </w:style>
  <w:style w:type="paragraph" w:customStyle="1" w:styleId="TableListNumber">
    <w:name w:val="Table List Number"/>
    <w:basedOn w:val="Normal"/>
    <w:uiPriority w:val="16"/>
    <w:qFormat/>
    <w:rsid w:val="00FF3F97"/>
    <w:pPr>
      <w:numPr>
        <w:numId w:val="7"/>
      </w:numPr>
      <w:spacing w:line="100" w:lineRule="atLeast"/>
    </w:pPr>
    <w:rPr>
      <w:rFonts w:eastAsia="Times New Roman" w:cs="Times New Roman"/>
      <w:bCs/>
      <w:sz w:val="18"/>
      <w:szCs w:val="24"/>
      <w:lang w:eastAsia="en-GB"/>
    </w:rPr>
  </w:style>
  <w:style w:type="numbering" w:customStyle="1" w:styleId="TableListNumbermaster">
    <w:name w:val="Table List Number (master)"/>
    <w:rsid w:val="000419F4"/>
    <w:pPr>
      <w:numPr>
        <w:numId w:val="6"/>
      </w:numPr>
    </w:pPr>
  </w:style>
  <w:style w:type="paragraph" w:customStyle="1" w:styleId="TableListNumber2">
    <w:name w:val="Table List Number 2"/>
    <w:basedOn w:val="TableListNumber"/>
    <w:uiPriority w:val="16"/>
    <w:qFormat/>
    <w:rsid w:val="00FF3F97"/>
    <w:pPr>
      <w:numPr>
        <w:ilvl w:val="1"/>
      </w:numPr>
    </w:pPr>
  </w:style>
  <w:style w:type="paragraph" w:customStyle="1" w:styleId="TableBodyText">
    <w:name w:val="Table Body Text"/>
    <w:basedOn w:val="Normal"/>
    <w:uiPriority w:val="15"/>
    <w:qFormat/>
    <w:rsid w:val="004A37CA"/>
    <w:pPr>
      <w:spacing w:line="100" w:lineRule="atLeast"/>
    </w:pPr>
    <w:rPr>
      <w:rFonts w:eastAsia="Times New Roman" w:cs="Times New Roman"/>
      <w:bCs/>
      <w:sz w:val="18"/>
      <w:szCs w:val="24"/>
      <w:lang w:eastAsia="en-GB"/>
    </w:rPr>
  </w:style>
  <w:style w:type="paragraph" w:customStyle="1" w:styleId="TableTextsmall">
    <w:name w:val="Table Text (small)"/>
    <w:basedOn w:val="TableBodyText"/>
    <w:uiPriority w:val="16"/>
    <w:qFormat/>
    <w:rsid w:val="00E12845"/>
    <w:rPr>
      <w:sz w:val="15"/>
    </w:rPr>
  </w:style>
  <w:style w:type="character" w:customStyle="1" w:styleId="Characterbold">
    <w:name w:val="Character (bold)"/>
    <w:basedOn w:val="DefaultParagraphFont"/>
    <w:uiPriority w:val="1"/>
    <w:qFormat/>
    <w:rsid w:val="005012B2"/>
    <w:rPr>
      <w:b/>
      <w:lang w:val="en-AU"/>
    </w:rPr>
  </w:style>
  <w:style w:type="character" w:customStyle="1" w:styleId="Characteritalic">
    <w:name w:val="Character (italic)"/>
    <w:basedOn w:val="DefaultParagraphFont"/>
    <w:uiPriority w:val="1"/>
    <w:qFormat/>
    <w:rsid w:val="005012B2"/>
    <w:rPr>
      <w:i/>
      <w:lang w:val="en-AU"/>
    </w:rPr>
  </w:style>
  <w:style w:type="character" w:customStyle="1" w:styleId="Charactersubscript">
    <w:name w:val="Character (subscript)"/>
    <w:basedOn w:val="DefaultParagraphFont"/>
    <w:uiPriority w:val="2"/>
    <w:qFormat/>
    <w:rsid w:val="005012B2"/>
    <w:rPr>
      <w:vertAlign w:val="subscript"/>
      <w:lang w:val="en-AU"/>
    </w:rPr>
  </w:style>
  <w:style w:type="character" w:customStyle="1" w:styleId="Charactersuperscript">
    <w:name w:val="Character (superscript)"/>
    <w:basedOn w:val="DefaultParagraphFont"/>
    <w:uiPriority w:val="2"/>
    <w:qFormat/>
    <w:rsid w:val="005012B2"/>
    <w:rPr>
      <w:vertAlign w:val="superscript"/>
      <w:lang w:val="en-AU"/>
    </w:rPr>
  </w:style>
  <w:style w:type="character" w:customStyle="1" w:styleId="Characterunderline">
    <w:name w:val="Character (underline)"/>
    <w:basedOn w:val="DefaultParagraphFont"/>
    <w:uiPriority w:val="1"/>
    <w:qFormat/>
    <w:rsid w:val="005012B2"/>
    <w:rPr>
      <w:u w:val="single"/>
      <w:lang w:val="en-AU"/>
    </w:rPr>
  </w:style>
  <w:style w:type="paragraph" w:styleId="ListParagraph">
    <w:name w:val="List Paragraph"/>
    <w:basedOn w:val="Normal"/>
    <w:uiPriority w:val="99"/>
    <w:semiHidden/>
    <w:qFormat/>
    <w:locked/>
    <w:rsid w:val="0023754A"/>
    <w:pPr>
      <w:ind w:left="720"/>
      <w:contextualSpacing/>
    </w:pPr>
  </w:style>
  <w:style w:type="character" w:customStyle="1" w:styleId="Heading1Char">
    <w:name w:val="Heading 1 Char"/>
    <w:basedOn w:val="DefaultParagraphFont"/>
    <w:link w:val="Heading1"/>
    <w:uiPriority w:val="9"/>
    <w:semiHidden/>
    <w:rsid w:val="009C3831"/>
    <w:rPr>
      <w:rFonts w:ascii="Arial" w:eastAsia="Times New Roman" w:hAnsi="Arial" w:cs="Arial"/>
      <w:bCs/>
      <w:color w:val="000000" w:themeColor="text1"/>
      <w:sz w:val="28"/>
      <w:szCs w:val="32"/>
      <w:lang w:val="en-AU" w:eastAsia="en-AU"/>
    </w:rPr>
  </w:style>
  <w:style w:type="character" w:customStyle="1" w:styleId="Heading2Char">
    <w:name w:val="Heading 2 Char"/>
    <w:basedOn w:val="DefaultParagraphFont"/>
    <w:link w:val="Heading2"/>
    <w:uiPriority w:val="9"/>
    <w:semiHidden/>
    <w:rsid w:val="009C3831"/>
    <w:rPr>
      <w:rFonts w:ascii="Arial" w:eastAsia="Times New Roman" w:hAnsi="Arial" w:cs="Arial"/>
      <w:iCs/>
      <w:color w:val="000000" w:themeColor="text1"/>
      <w:sz w:val="24"/>
      <w:szCs w:val="28"/>
      <w:lang w:val="en-AU" w:eastAsia="en-AU"/>
    </w:rPr>
  </w:style>
  <w:style w:type="character" w:customStyle="1" w:styleId="Heading3Char">
    <w:name w:val="Heading 3 Char"/>
    <w:basedOn w:val="DefaultParagraphFont"/>
    <w:link w:val="Heading3"/>
    <w:uiPriority w:val="9"/>
    <w:semiHidden/>
    <w:rsid w:val="009C3831"/>
    <w:rPr>
      <w:rFonts w:ascii="Arial" w:eastAsia="Times New Roman" w:hAnsi="Arial" w:cs="Arial"/>
      <w:color w:val="000000" w:themeColor="text1"/>
      <w:sz w:val="22"/>
      <w:szCs w:val="26"/>
      <w:lang w:val="en-AU" w:eastAsia="en-AU"/>
    </w:rPr>
  </w:style>
  <w:style w:type="character" w:customStyle="1" w:styleId="Heading4Char">
    <w:name w:val="Heading 4 Char"/>
    <w:basedOn w:val="DefaultParagraphFont"/>
    <w:link w:val="Heading4"/>
    <w:uiPriority w:val="9"/>
    <w:semiHidden/>
    <w:rsid w:val="009C3831"/>
    <w:rPr>
      <w:rFonts w:ascii="Arial" w:eastAsia="Times New Roman" w:hAnsi="Arial" w:cs="Arial"/>
      <w:b/>
      <w:color w:val="000000" w:themeColor="text1"/>
      <w:szCs w:val="21"/>
      <w:lang w:val="en-AU" w:eastAsia="en-AU"/>
    </w:rPr>
  </w:style>
  <w:style w:type="character" w:customStyle="1" w:styleId="Heading5Char">
    <w:name w:val="Heading 5 Char"/>
    <w:basedOn w:val="DefaultParagraphFont"/>
    <w:link w:val="Heading5"/>
    <w:uiPriority w:val="9"/>
    <w:semiHidden/>
    <w:rsid w:val="009C3831"/>
    <w:rPr>
      <w:rFonts w:ascii="Arial" w:eastAsia="Times New Roman" w:hAnsi="Arial" w:cs="Times New Roman"/>
      <w:b/>
      <w:bCs/>
      <w:iCs/>
      <w:color w:val="414141"/>
      <w:lang w:val="en-GB" w:eastAsia="en-AU"/>
    </w:rPr>
  </w:style>
  <w:style w:type="paragraph" w:customStyle="1" w:styleId="AppendixHeading1">
    <w:name w:val="Appendix Heading 1"/>
    <w:basedOn w:val="Heading1"/>
    <w:next w:val="BodyText"/>
    <w:uiPriority w:val="12"/>
    <w:semiHidden/>
    <w:qFormat/>
    <w:rsid w:val="00E7526B"/>
    <w:pPr>
      <w:keepNext w:val="0"/>
      <w:numPr>
        <w:numId w:val="12"/>
      </w:numPr>
      <w:tabs>
        <w:tab w:val="clear" w:pos="851"/>
        <w:tab w:val="left" w:pos="1985"/>
      </w:tabs>
      <w:suppressAutoHyphens/>
      <w:ind w:left="1985" w:hanging="1985"/>
    </w:pPr>
    <w:rPr>
      <w:szCs w:val="30"/>
    </w:rPr>
  </w:style>
  <w:style w:type="numbering" w:customStyle="1" w:styleId="AppendixHeadingmaster">
    <w:name w:val="Appendix Heading (master)"/>
    <w:uiPriority w:val="99"/>
    <w:locked/>
    <w:rsid w:val="00C93617"/>
    <w:pPr>
      <w:numPr>
        <w:numId w:val="1"/>
      </w:numPr>
    </w:pPr>
  </w:style>
  <w:style w:type="paragraph" w:styleId="BodyText">
    <w:name w:val="Body Text"/>
    <w:basedOn w:val="Normal"/>
    <w:link w:val="BodyTextChar"/>
    <w:qFormat/>
    <w:rsid w:val="00E0004A"/>
  </w:style>
  <w:style w:type="character" w:customStyle="1" w:styleId="BodyTextChar">
    <w:name w:val="Body Text Char"/>
    <w:basedOn w:val="DefaultParagraphFont"/>
    <w:link w:val="BodyText"/>
    <w:rsid w:val="00E0004A"/>
    <w:rPr>
      <w:rFonts w:ascii="Arial" w:hAnsi="Arial"/>
      <w:lang w:val="en-AU"/>
    </w:rPr>
  </w:style>
  <w:style w:type="paragraph" w:customStyle="1" w:styleId="AppendixHeading2">
    <w:name w:val="Appendix Heading 2"/>
    <w:basedOn w:val="AppendixHeading1"/>
    <w:next w:val="BodyText"/>
    <w:uiPriority w:val="12"/>
    <w:semiHidden/>
    <w:qFormat/>
    <w:rsid w:val="005334A6"/>
    <w:pPr>
      <w:keepNext/>
      <w:pageBreakBefore w:val="0"/>
      <w:numPr>
        <w:ilvl w:val="1"/>
      </w:numPr>
      <w:tabs>
        <w:tab w:val="clear" w:pos="1985"/>
        <w:tab w:val="left" w:pos="851"/>
      </w:tabs>
      <w:spacing w:before="160" w:after="120"/>
      <w:ind w:left="851" w:hanging="851"/>
      <w:outlineLvl w:val="9"/>
    </w:pPr>
    <w:rPr>
      <w:sz w:val="24"/>
    </w:rPr>
  </w:style>
  <w:style w:type="paragraph" w:customStyle="1" w:styleId="AppendixHeading3">
    <w:name w:val="Appendix Heading 3"/>
    <w:basedOn w:val="Heading1"/>
    <w:next w:val="BodyText"/>
    <w:uiPriority w:val="12"/>
    <w:semiHidden/>
    <w:rsid w:val="000419F4"/>
    <w:pPr>
      <w:suppressAutoHyphens/>
      <w:spacing w:after="120" w:line="312" w:lineRule="auto"/>
    </w:pPr>
    <w:rPr>
      <w:b/>
      <w:color w:val="0C9FCD"/>
      <w:sz w:val="26"/>
      <w:szCs w:val="30"/>
    </w:rPr>
  </w:style>
  <w:style w:type="paragraph" w:customStyle="1" w:styleId="Heading1non-numbered">
    <w:name w:val="Heading 1 (non-numbered)"/>
    <w:basedOn w:val="Heading1"/>
    <w:next w:val="BodyText"/>
    <w:uiPriority w:val="10"/>
    <w:semiHidden/>
    <w:qFormat/>
    <w:rsid w:val="00BE35B9"/>
    <w:pPr>
      <w:numPr>
        <w:numId w:val="0"/>
      </w:numPr>
    </w:pPr>
  </w:style>
  <w:style w:type="numbering" w:customStyle="1" w:styleId="Headingsmaster">
    <w:name w:val="Headings (master)"/>
    <w:uiPriority w:val="99"/>
    <w:locked/>
    <w:rsid w:val="00063B52"/>
    <w:pPr>
      <w:numPr>
        <w:numId w:val="3"/>
      </w:numPr>
    </w:pPr>
  </w:style>
  <w:style w:type="paragraph" w:customStyle="1" w:styleId="Image">
    <w:name w:val="Image"/>
    <w:basedOn w:val="Normal"/>
    <w:next w:val="BodyText"/>
    <w:uiPriority w:val="22"/>
    <w:qFormat/>
    <w:rsid w:val="009F6BB7"/>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TableNote">
    <w:name w:val="Table Note"/>
    <w:basedOn w:val="TableBodyText"/>
    <w:next w:val="BodyText"/>
    <w:uiPriority w:val="17"/>
    <w:qFormat/>
    <w:rsid w:val="0087193F"/>
    <w:pPr>
      <w:spacing w:before="80" w:after="80" w:line="200" w:lineRule="atLeast"/>
    </w:pPr>
    <w:rPr>
      <w:sz w:val="17"/>
    </w:rPr>
  </w:style>
  <w:style w:type="paragraph" w:customStyle="1" w:styleId="TableTextrightalign">
    <w:name w:val="Table Text (right align)"/>
    <w:basedOn w:val="TableBodyText"/>
    <w:uiPriority w:val="16"/>
    <w:qFormat/>
    <w:rsid w:val="00E12845"/>
    <w:pPr>
      <w:jc w:val="right"/>
    </w:pPr>
  </w:style>
  <w:style w:type="table" w:styleId="TableGrid">
    <w:name w:val="Table Grid"/>
    <w:basedOn w:val="TableNormal"/>
    <w:uiPriority w:val="59"/>
    <w:locked/>
    <w:rsid w:val="00486277"/>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cPr>
        <w:shd w:val="clear" w:color="auto" w:fill="F2F2F2" w:themeFill="background1" w:themeFillShade="F2"/>
      </w:tcPr>
    </w:tblStylePr>
  </w:style>
  <w:style w:type="paragraph" w:styleId="Quote">
    <w:name w:val="Quote"/>
    <w:basedOn w:val="Normal"/>
    <w:link w:val="QuoteChar"/>
    <w:uiPriority w:val="18"/>
    <w:semiHidden/>
    <w:qFormat/>
    <w:rsid w:val="00F31ABC"/>
    <w:pPr>
      <w:ind w:left="851" w:right="851"/>
    </w:pPr>
    <w:rPr>
      <w:i/>
      <w:iCs/>
      <w:color w:val="000000" w:themeColor="text1"/>
    </w:rPr>
  </w:style>
  <w:style w:type="character" w:customStyle="1" w:styleId="QuoteChar">
    <w:name w:val="Quote Char"/>
    <w:basedOn w:val="DefaultParagraphFont"/>
    <w:link w:val="Quote"/>
    <w:uiPriority w:val="18"/>
    <w:semiHidden/>
    <w:rsid w:val="009C3831"/>
    <w:rPr>
      <w:rFonts w:ascii="Arial" w:hAnsi="Arial"/>
      <w:i/>
      <w:iCs/>
      <w:color w:val="000000" w:themeColor="text1"/>
      <w:lang w:val="en-AU"/>
    </w:rPr>
  </w:style>
  <w:style w:type="paragraph" w:styleId="Header">
    <w:name w:val="header"/>
    <w:basedOn w:val="Normal"/>
    <w:link w:val="HeaderChar"/>
    <w:uiPriority w:val="24"/>
    <w:rsid w:val="003942B0"/>
    <w:pPr>
      <w:tabs>
        <w:tab w:val="right" w:pos="0"/>
        <w:tab w:val="right" w:pos="9021"/>
      </w:tabs>
      <w:spacing w:before="0" w:after="0"/>
    </w:pPr>
    <w:rPr>
      <w:color w:val="808080"/>
      <w:sz w:val="24"/>
    </w:rPr>
  </w:style>
  <w:style w:type="character" w:customStyle="1" w:styleId="HeaderChar">
    <w:name w:val="Header Char"/>
    <w:basedOn w:val="DefaultParagraphFont"/>
    <w:link w:val="Header"/>
    <w:uiPriority w:val="24"/>
    <w:rsid w:val="003942B0"/>
    <w:rPr>
      <w:rFonts w:ascii="Arial" w:hAnsi="Arial"/>
      <w:color w:val="808080"/>
      <w:sz w:val="24"/>
      <w:lang w:val="en-AU"/>
    </w:rPr>
  </w:style>
  <w:style w:type="paragraph" w:styleId="Footer">
    <w:name w:val="footer"/>
    <w:basedOn w:val="Normal"/>
    <w:link w:val="FooterChar"/>
    <w:uiPriority w:val="24"/>
    <w:rsid w:val="00793125"/>
    <w:pPr>
      <w:tabs>
        <w:tab w:val="right" w:pos="8959"/>
      </w:tabs>
      <w:spacing w:before="0" w:after="0" w:line="240" w:lineRule="auto"/>
    </w:pPr>
    <w:rPr>
      <w:color w:val="808080"/>
      <w:sz w:val="16"/>
    </w:rPr>
  </w:style>
  <w:style w:type="character" w:customStyle="1" w:styleId="FooterChar">
    <w:name w:val="Footer Char"/>
    <w:basedOn w:val="DefaultParagraphFont"/>
    <w:link w:val="Footer"/>
    <w:uiPriority w:val="24"/>
    <w:rsid w:val="003942B0"/>
    <w:rPr>
      <w:rFonts w:ascii="Arial" w:hAnsi="Arial"/>
      <w:color w:val="808080"/>
      <w:sz w:val="16"/>
      <w:lang w:val="en-AU"/>
    </w:rPr>
  </w:style>
  <w:style w:type="character" w:styleId="PageNumber">
    <w:name w:val="page number"/>
    <w:basedOn w:val="DefaultParagraphFont"/>
    <w:uiPriority w:val="24"/>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le">
    <w:name w:val="Title"/>
    <w:basedOn w:val="Normal"/>
    <w:next w:val="Normal"/>
    <w:link w:val="TitleChar"/>
    <w:uiPriority w:val="24"/>
    <w:semiHidden/>
    <w:rsid w:val="00F31ABC"/>
    <w:pPr>
      <w:spacing w:before="600" w:after="400" w:line="276" w:lineRule="auto"/>
      <w:contextualSpacing/>
    </w:pPr>
    <w:rPr>
      <w:rFonts w:ascii="Arial Bold" w:eastAsiaTheme="majorEastAsia" w:hAnsi="Arial Bold" w:cstheme="majorBidi"/>
      <w:b/>
      <w:color w:val="000000" w:themeColor="text1"/>
      <w:kern w:val="28"/>
      <w:sz w:val="64"/>
      <w:szCs w:val="52"/>
    </w:rPr>
  </w:style>
  <w:style w:type="character" w:customStyle="1" w:styleId="TitleChar">
    <w:name w:val="Title Char"/>
    <w:basedOn w:val="DefaultParagraphFont"/>
    <w:link w:val="Title"/>
    <w:uiPriority w:val="24"/>
    <w:semiHidden/>
    <w:rsid w:val="009C3831"/>
    <w:rPr>
      <w:rFonts w:ascii="Arial Bold" w:eastAsiaTheme="majorEastAsia" w:hAnsi="Arial Bold" w:cstheme="majorBidi"/>
      <w:b/>
      <w:color w:val="000000" w:themeColor="text1"/>
      <w:kern w:val="28"/>
      <w:sz w:val="64"/>
      <w:szCs w:val="52"/>
      <w:lang w:val="en-AU"/>
    </w:rPr>
  </w:style>
  <w:style w:type="paragraph" w:styleId="Subtitle">
    <w:name w:val="Subtitle"/>
    <w:basedOn w:val="Normal"/>
    <w:next w:val="Normal"/>
    <w:link w:val="SubtitleChar"/>
    <w:uiPriority w:val="24"/>
    <w:semiHidden/>
    <w:rsid w:val="00F31ABC"/>
    <w:pPr>
      <w:numPr>
        <w:ilvl w:val="1"/>
      </w:numPr>
      <w:spacing w:before="240" w:after="240" w:line="276" w:lineRule="auto"/>
    </w:pPr>
    <w:rPr>
      <w:rFonts w:eastAsiaTheme="majorEastAsia" w:cstheme="majorBidi"/>
      <w:iCs/>
      <w:color w:val="000000" w:themeColor="text1"/>
      <w:szCs w:val="24"/>
    </w:rPr>
  </w:style>
  <w:style w:type="character" w:customStyle="1" w:styleId="SubtitleChar">
    <w:name w:val="Subtitle Char"/>
    <w:basedOn w:val="DefaultParagraphFont"/>
    <w:link w:val="Subtitle"/>
    <w:uiPriority w:val="24"/>
    <w:semiHidden/>
    <w:rsid w:val="009C3831"/>
    <w:rPr>
      <w:rFonts w:ascii="Arial" w:eastAsiaTheme="majorEastAsia" w:hAnsi="Arial" w:cstheme="majorBidi"/>
      <w:iCs/>
      <w:color w:val="000000" w:themeColor="text1"/>
      <w:szCs w:val="24"/>
      <w:lang w:val="en-AU"/>
    </w:rPr>
  </w:style>
  <w:style w:type="numbering" w:customStyle="1" w:styleId="ListAlphanumericmaster">
    <w:name w:val="List Alphanumeric (master)"/>
    <w:uiPriority w:val="99"/>
    <w:locked/>
    <w:rsid w:val="003D2B56"/>
    <w:pPr>
      <w:numPr>
        <w:numId w:val="8"/>
      </w:numPr>
    </w:pPr>
  </w:style>
  <w:style w:type="paragraph" w:styleId="TOCHeading">
    <w:name w:val="TOC Heading"/>
    <w:basedOn w:val="Heading1"/>
    <w:next w:val="Normal"/>
    <w:uiPriority w:val="24"/>
    <w:semiHidden/>
    <w:rsid w:val="00517DF7"/>
    <w:pPr>
      <w:keepLines/>
      <w:pageBreakBefore w:val="0"/>
      <w:numPr>
        <w:numId w:val="0"/>
      </w:numPr>
      <w:spacing w:before="600"/>
      <w:outlineLvl w:val="9"/>
    </w:pPr>
    <w:rPr>
      <w:rFonts w:eastAsiaTheme="majorEastAsia" w:cstheme="majorBidi"/>
      <w:szCs w:val="28"/>
      <w:lang w:eastAsia="en-US"/>
    </w:rPr>
  </w:style>
  <w:style w:type="paragraph" w:styleId="TOC1">
    <w:name w:val="toc 1"/>
    <w:basedOn w:val="Normal"/>
    <w:next w:val="Normal"/>
    <w:autoRedefine/>
    <w:uiPriority w:val="39"/>
    <w:semiHidden/>
    <w:rsid w:val="00F5733E"/>
    <w:pPr>
      <w:tabs>
        <w:tab w:val="left" w:pos="440"/>
        <w:tab w:val="right" w:leader="dot" w:pos="9017"/>
      </w:tabs>
      <w:spacing w:after="100"/>
      <w:ind w:left="442" w:right="284" w:hanging="442"/>
    </w:pPr>
  </w:style>
  <w:style w:type="paragraph" w:styleId="TOC2">
    <w:name w:val="toc 2"/>
    <w:basedOn w:val="Normal"/>
    <w:next w:val="Normal"/>
    <w:autoRedefine/>
    <w:uiPriority w:val="39"/>
    <w:semiHidden/>
    <w:rsid w:val="00CF4ED1"/>
    <w:pPr>
      <w:tabs>
        <w:tab w:val="left" w:pos="1134"/>
        <w:tab w:val="right" w:leader="dot" w:pos="9017"/>
      </w:tabs>
      <w:spacing w:after="100"/>
      <w:ind w:left="1134" w:right="284" w:hanging="680"/>
    </w:pPr>
  </w:style>
  <w:style w:type="character" w:styleId="Hyperlink">
    <w:name w:val="Hyperlink"/>
    <w:basedOn w:val="DefaultParagraphFont"/>
    <w:uiPriority w:val="99"/>
    <w:semiHidden/>
    <w:qFormat/>
    <w:rsid w:val="00452A9D"/>
    <w:rPr>
      <w:color w:val="0000FF" w:themeColor="hyperlink"/>
      <w:u w:val="single"/>
    </w:rPr>
  </w:style>
  <w:style w:type="paragraph" w:styleId="TOC3">
    <w:name w:val="toc 3"/>
    <w:basedOn w:val="Normal"/>
    <w:next w:val="Normal"/>
    <w:autoRedefine/>
    <w:uiPriority w:val="39"/>
    <w:semiHidden/>
    <w:rsid w:val="00CF4ED1"/>
    <w:pPr>
      <w:tabs>
        <w:tab w:val="left" w:pos="1928"/>
        <w:tab w:val="right" w:leader="dot" w:pos="9017"/>
      </w:tabs>
      <w:spacing w:after="100"/>
      <w:ind w:left="1928" w:right="284" w:hanging="794"/>
    </w:pPr>
  </w:style>
  <w:style w:type="paragraph" w:styleId="Caption">
    <w:name w:val="caption"/>
    <w:basedOn w:val="Normal"/>
    <w:next w:val="Normal"/>
    <w:uiPriority w:val="22"/>
    <w:semiHidden/>
    <w:qFormat/>
    <w:rsid w:val="00F31ABC"/>
    <w:rPr>
      <w:bCs/>
      <w:color w:val="000000" w:themeColor="text1"/>
      <w:sz w:val="17"/>
      <w:szCs w:val="18"/>
    </w:rPr>
  </w:style>
  <w:style w:type="paragraph" w:customStyle="1" w:styleId="Footerlandscape">
    <w:name w:val="Footer (landscape)"/>
    <w:basedOn w:val="Footer"/>
    <w:uiPriority w:val="24"/>
    <w:semiHidden/>
    <w:rsid w:val="000C1131"/>
    <w:pPr>
      <w:tabs>
        <w:tab w:val="clear" w:pos="8959"/>
        <w:tab w:val="right" w:pos="10206"/>
        <w:tab w:val="right" w:pos="13608"/>
      </w:tabs>
    </w:pPr>
  </w:style>
  <w:style w:type="paragraph" w:customStyle="1" w:styleId="Headerlandscape">
    <w:name w:val="Header (landscape)"/>
    <w:basedOn w:val="Header"/>
    <w:uiPriority w:val="24"/>
    <w:semiHidden/>
    <w:qFormat/>
    <w:rsid w:val="0041077A"/>
    <w:pPr>
      <w:tabs>
        <w:tab w:val="clear" w:pos="9021"/>
        <w:tab w:val="right" w:pos="13608"/>
      </w:tabs>
    </w:pPr>
  </w:style>
  <w:style w:type="paragraph" w:customStyle="1" w:styleId="ListLegal">
    <w:name w:val="List Legal"/>
    <w:basedOn w:val="ListNumber"/>
    <w:uiPriority w:val="8"/>
    <w:semiHidden/>
    <w:qFormat/>
    <w:rsid w:val="009E130D"/>
    <w:pPr>
      <w:numPr>
        <w:numId w:val="16"/>
      </w:numPr>
    </w:pPr>
  </w:style>
  <w:style w:type="numbering" w:customStyle="1" w:styleId="ListLegalmaster">
    <w:name w:val="List Legal (master)"/>
    <w:uiPriority w:val="99"/>
    <w:locked/>
    <w:rsid w:val="009E130D"/>
    <w:pPr>
      <w:numPr>
        <w:numId w:val="11"/>
      </w:numPr>
    </w:pPr>
  </w:style>
  <w:style w:type="paragraph" w:customStyle="1" w:styleId="ListLegal2">
    <w:name w:val="List Legal 2"/>
    <w:basedOn w:val="ListNumber2"/>
    <w:uiPriority w:val="8"/>
    <w:semiHidden/>
    <w:qFormat/>
    <w:rsid w:val="009E130D"/>
    <w:pPr>
      <w:numPr>
        <w:numId w:val="16"/>
      </w:numPr>
      <w:tabs>
        <w:tab w:val="left" w:pos="1077"/>
      </w:tabs>
    </w:pPr>
  </w:style>
  <w:style w:type="paragraph" w:customStyle="1" w:styleId="ListLegal3">
    <w:name w:val="List Legal 3"/>
    <w:basedOn w:val="ListLegal2"/>
    <w:uiPriority w:val="8"/>
    <w:semiHidden/>
    <w:qFormat/>
    <w:rsid w:val="009E130D"/>
    <w:pPr>
      <w:numPr>
        <w:ilvl w:val="2"/>
      </w:numPr>
    </w:pPr>
  </w:style>
  <w:style w:type="paragraph" w:customStyle="1" w:styleId="DocumentDetails">
    <w:name w:val="Document Details"/>
    <w:basedOn w:val="Normal"/>
    <w:uiPriority w:val="24"/>
    <w:semiHidden/>
    <w:qFormat/>
    <w:rsid w:val="00013015"/>
    <w:pPr>
      <w:spacing w:before="400" w:after="400" w:line="276" w:lineRule="auto"/>
    </w:pPr>
    <w:rPr>
      <w:b/>
      <w:color w:val="808080"/>
      <w:sz w:val="40"/>
    </w:rPr>
  </w:style>
  <w:style w:type="paragraph" w:customStyle="1" w:styleId="SingleSpace">
    <w:name w:val="Single Space"/>
    <w:basedOn w:val="BodyText"/>
    <w:uiPriority w:val="21"/>
    <w:semiHidden/>
    <w:qFormat/>
    <w:rsid w:val="0069066D"/>
    <w:pPr>
      <w:spacing w:before="0" w:after="0" w:line="240" w:lineRule="auto"/>
    </w:pPr>
    <w:rPr>
      <w:sz w:val="2"/>
    </w:rPr>
  </w:style>
  <w:style w:type="character" w:customStyle="1" w:styleId="Characteryellowhighlight">
    <w:name w:val="Character (yellow highlight)"/>
    <w:basedOn w:val="DefaultParagraphFont"/>
    <w:uiPriority w:val="1"/>
    <w:semiHidden/>
    <w:qFormat/>
    <w:rsid w:val="005012B2"/>
    <w:rPr>
      <w:bdr w:val="none" w:sz="0" w:space="0" w:color="auto"/>
      <w:shd w:val="clear" w:color="auto" w:fill="FFFF00"/>
      <w:lang w:val="en-AU"/>
    </w:rPr>
  </w:style>
  <w:style w:type="paragraph" w:styleId="TableofFigures">
    <w:name w:val="table of figures"/>
    <w:basedOn w:val="Normal"/>
    <w:next w:val="Normal"/>
    <w:uiPriority w:val="99"/>
    <w:semiHidden/>
    <w:locked/>
    <w:rsid w:val="00CF4ED1"/>
    <w:pPr>
      <w:spacing w:after="0"/>
      <w:ind w:right="284"/>
    </w:pPr>
  </w:style>
  <w:style w:type="paragraph" w:customStyle="1" w:styleId="BodyTextindent">
    <w:name w:val="Body Text (indent)"/>
    <w:basedOn w:val="BodyText"/>
    <w:semiHidden/>
    <w:qFormat/>
    <w:rsid w:val="001C4183"/>
    <w:pPr>
      <w:ind w:left="357"/>
    </w:pPr>
  </w:style>
  <w:style w:type="paragraph" w:customStyle="1" w:styleId="Bodytextindent2">
    <w:name w:val="Body text (indent 2)"/>
    <w:basedOn w:val="BodyText"/>
    <w:uiPriority w:val="1"/>
    <w:semiHidden/>
    <w:qFormat/>
    <w:rsid w:val="001C4183"/>
    <w:pPr>
      <w:ind w:left="714"/>
    </w:pPr>
  </w:style>
  <w:style w:type="paragraph" w:customStyle="1" w:styleId="Bodytextindent3">
    <w:name w:val="Body text (indent 3)"/>
    <w:basedOn w:val="BodyText"/>
    <w:uiPriority w:val="1"/>
    <w:semiHidden/>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character" w:customStyle="1" w:styleId="Characterorange">
    <w:name w:val="Character (orange)"/>
    <w:basedOn w:val="DefaultParagraphFont"/>
    <w:uiPriority w:val="3"/>
    <w:qFormat/>
    <w:rsid w:val="006D46BC"/>
    <w:rPr>
      <w:color w:val="F7941E"/>
    </w:rPr>
  </w:style>
  <w:style w:type="paragraph" w:customStyle="1" w:styleId="DocumentType">
    <w:name w:val="Document Type"/>
    <w:basedOn w:val="Title"/>
    <w:uiPriority w:val="24"/>
    <w:semiHidden/>
    <w:rsid w:val="00412D08"/>
    <w:pPr>
      <w:spacing w:before="200"/>
    </w:pPr>
    <w:rPr>
      <w:color w:val="808080"/>
      <w:sz w:val="40"/>
    </w:rPr>
  </w:style>
  <w:style w:type="paragraph" w:customStyle="1" w:styleId="DocumentID">
    <w:name w:val="Document ID"/>
    <w:basedOn w:val="Title"/>
    <w:uiPriority w:val="24"/>
    <w:semiHidden/>
    <w:rsid w:val="00412D08"/>
    <w:pPr>
      <w:spacing w:after="600"/>
    </w:pPr>
    <w:rPr>
      <w:color w:val="808080"/>
      <w:sz w:val="34"/>
    </w:rPr>
  </w:style>
  <w:style w:type="table" w:customStyle="1" w:styleId="CustomTablestandard">
    <w:name w:val="Custom Table (standard)"/>
    <w:basedOn w:val="TableNormal"/>
    <w:uiPriority w:val="99"/>
    <w:rsid w:val="00296CD6"/>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b w:val="0"/>
        <w:color w:val="FFFFFF" w:themeColor="background1"/>
      </w:rPr>
      <w:tblPr/>
      <w:trPr>
        <w:cantSplit w:val="0"/>
        <w:tblHeader/>
      </w:trPr>
      <w:tcPr>
        <w:shd w:val="clear" w:color="auto" w:fill="595959" w:themeFill="text1" w:themeFillTint="A6"/>
      </w:tcPr>
    </w:tblStylePr>
  </w:style>
  <w:style w:type="table" w:customStyle="1" w:styleId="CustomTablebasic">
    <w:name w:val="Custom Table (basic)"/>
    <w:basedOn w:val="TableNormal"/>
    <w:uiPriority w:val="99"/>
    <w:rsid w:val="0084778E"/>
    <w:pPr>
      <w:spacing w:after="0" w:line="240" w:lineRule="auto"/>
    </w:pPr>
    <w:rPr>
      <w:rFonts w:ascii="Arial" w:hAnsi="Arial"/>
      <w:sz w:val="18"/>
    </w:rPr>
    <w:tblPr>
      <w:tblStyleRowBandSize w:val="1"/>
      <w:tblStyleColBandSize w:val="1"/>
      <w:tblBorders>
        <w:top w:val="single" w:sz="4" w:space="0" w:color="808080"/>
        <w:bottom w:val="single" w:sz="4" w:space="0" w:color="808080"/>
        <w:insideH w:val="single" w:sz="4" w:space="0" w:color="808080"/>
      </w:tblBorders>
    </w:tblPr>
    <w:trPr>
      <w:cantSplit/>
    </w:trPr>
    <w:tblStylePr w:type="firstRow">
      <w:rPr>
        <w:b w:val="0"/>
        <w:color w:val="FFFFFF" w:themeColor="background1"/>
      </w:rPr>
      <w:tblPr/>
      <w:tcPr>
        <w:shd w:val="clear" w:color="auto" w:fill="595959" w:themeFill="text1" w:themeFillTint="A6"/>
      </w:tcPr>
    </w:tblStylePr>
    <w:tblStylePr w:type="firstCol">
      <w:rPr>
        <w:b w:val="0"/>
        <w:color w:val="FFFFFF" w:themeColor="background1"/>
      </w:rPr>
      <w:tblPr/>
      <w:tcPr>
        <w:shd w:val="clear" w:color="auto" w:fill="595959" w:themeFill="text1" w:themeFillTint="A6"/>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Address">
    <w:name w:val="Address"/>
    <w:basedOn w:val="Normal"/>
    <w:uiPriority w:val="24"/>
    <w:semiHidden/>
    <w:rsid w:val="00DD396A"/>
    <w:pPr>
      <w:tabs>
        <w:tab w:val="left" w:pos="3265"/>
      </w:tabs>
      <w:spacing w:before="40" w:after="40" w:line="100" w:lineRule="atLeast"/>
      <w:jc w:val="right"/>
    </w:pPr>
    <w:rPr>
      <w:sz w:val="15"/>
    </w:rPr>
  </w:style>
  <w:style w:type="character" w:styleId="PlaceholderText">
    <w:name w:val="Placeholder Text"/>
    <w:basedOn w:val="DefaultParagraphFont"/>
    <w:uiPriority w:val="99"/>
    <w:semiHidden/>
    <w:locked/>
    <w:rsid w:val="00455C9B"/>
    <w:rPr>
      <w:color w:val="808080"/>
    </w:rPr>
  </w:style>
  <w:style w:type="paragraph" w:customStyle="1" w:styleId="Headingfinding">
    <w:name w:val="Heading (finding)"/>
    <w:basedOn w:val="Heading3"/>
    <w:next w:val="BodyText"/>
    <w:uiPriority w:val="11"/>
    <w:semiHidden/>
    <w:qFormat/>
    <w:rsid w:val="00BD4ACF"/>
    <w:pPr>
      <w:numPr>
        <w:ilvl w:val="0"/>
        <w:numId w:val="13"/>
      </w:numPr>
      <w:tabs>
        <w:tab w:val="clear" w:pos="851"/>
        <w:tab w:val="left" w:pos="1588"/>
      </w:tabs>
      <w:ind w:left="1588" w:hanging="1588"/>
    </w:pPr>
  </w:style>
  <w:style w:type="table" w:customStyle="1" w:styleId="CustomTablefinding">
    <w:name w:val="Custom Table (finding)"/>
    <w:basedOn w:val="TableNormal"/>
    <w:uiPriority w:val="99"/>
    <w:locked/>
    <w:rsid w:val="0084778E"/>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Col">
      <w:rPr>
        <w:b/>
      </w:rPr>
    </w:tblStylePr>
  </w:style>
  <w:style w:type="paragraph" w:customStyle="1" w:styleId="EndNoteBibliography">
    <w:name w:val="EndNote Bibliography"/>
    <w:basedOn w:val="BodyText"/>
    <w:link w:val="EndNoteBibliographyChar"/>
    <w:uiPriority w:val="23"/>
    <w:semiHidden/>
    <w:rsid w:val="00E0004A"/>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9C3831"/>
    <w:rPr>
      <w:rFonts w:ascii="Arial" w:hAnsi="Arial" w:cs="Calibri"/>
      <w:noProof/>
      <w:szCs w:val="22"/>
      <w:lang w:val="en-AU"/>
    </w:rPr>
  </w:style>
  <w:style w:type="paragraph" w:customStyle="1" w:styleId="EndNoteBibliographyTitle">
    <w:name w:val="EndNote Bibliography Title"/>
    <w:basedOn w:val="Heading1"/>
    <w:link w:val="EndNoteBibliographyTitleChar4"/>
    <w:uiPriority w:val="23"/>
    <w:semiHidden/>
    <w:rsid w:val="00BE35B9"/>
    <w:pPr>
      <w:pageBreakBefore w:val="0"/>
      <w:numPr>
        <w:numId w:val="0"/>
      </w:numPr>
      <w:tabs>
        <w:tab w:val="clear" w:pos="851"/>
      </w:tabs>
      <w:spacing w:before="120" w:after="120"/>
    </w:pPr>
    <w:rPr>
      <w:rFonts w:cs="Calibri"/>
      <w:i/>
      <w:noProof/>
      <w:color w:val="auto"/>
      <w:sz w:val="20"/>
    </w:rPr>
  </w:style>
  <w:style w:type="character" w:customStyle="1" w:styleId="EndNoteBibliographyTitleChar4">
    <w:name w:val="EndNote Bibliography Title Char4"/>
    <w:basedOn w:val="BodyTextChar"/>
    <w:link w:val="EndNoteBibliographyTitle"/>
    <w:uiPriority w:val="23"/>
    <w:semiHidden/>
    <w:rsid w:val="009C3831"/>
    <w:rPr>
      <w:rFonts w:ascii="Arial" w:eastAsia="Times New Roman" w:hAnsi="Arial" w:cs="Calibri"/>
      <w:bCs/>
      <w:i/>
      <w:noProof/>
      <w:szCs w:val="32"/>
      <w:lang w:val="en-AU" w:eastAsia="en-AU"/>
    </w:rPr>
  </w:style>
  <w:style w:type="paragraph" w:styleId="TOC4">
    <w:name w:val="toc 4"/>
    <w:basedOn w:val="TOC1"/>
    <w:next w:val="Normal"/>
    <w:autoRedefine/>
    <w:uiPriority w:val="39"/>
    <w:semiHidden/>
    <w:rsid w:val="00F5733E"/>
    <w:pPr>
      <w:ind w:left="1418" w:hanging="1418"/>
    </w:pPr>
    <w:rPr>
      <w:noProof/>
    </w:rPr>
  </w:style>
  <w:style w:type="table" w:customStyle="1" w:styleId="CustomTablelight">
    <w:name w:val="Custom Table (light)"/>
    <w:basedOn w:val="TableNormal"/>
    <w:uiPriority w:val="99"/>
    <w:rsid w:val="0084778E"/>
    <w:pPr>
      <w:spacing w:after="0" w:line="240" w:lineRule="auto"/>
    </w:pPr>
    <w:rPr>
      <w:rFonts w:ascii="Arial" w:hAnsi="Arial"/>
      <w:sz w:val="18"/>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rPr>
      <w:cantSplit/>
    </w:trPr>
    <w:tblStylePr w:type="firstRow">
      <w:rPr>
        <w:rFonts w:ascii="Arial" w:hAnsi="Arial"/>
        <w:color w:val="FFFFFF" w:themeColor="background1"/>
        <w:sz w:val="18"/>
      </w:rPr>
      <w:tblPr/>
      <w:tcPr>
        <w:shd w:val="clear" w:color="auto" w:fill="595959" w:themeFill="text1" w:themeFillTint="A6"/>
      </w:tcPr>
    </w:tblStylePr>
  </w:style>
  <w:style w:type="table" w:customStyle="1" w:styleId="CustomTabledetailed">
    <w:name w:val="Custom Table (detailed)"/>
    <w:basedOn w:val="TableNormal"/>
    <w:uiPriority w:val="99"/>
    <w:rsid w:val="0084778E"/>
    <w:pPr>
      <w:spacing w:after="0" w:line="240" w:lineRule="auto"/>
    </w:pPr>
    <w:rPr>
      <w:rFonts w:ascii="Arial" w:hAnsi="Arial"/>
      <w:sz w:val="18"/>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b w:val="0"/>
        <w:color w:val="FFFFFF" w:themeColor="background1"/>
      </w:rPr>
      <w:tblPr/>
      <w:tcPr>
        <w:shd w:val="clear" w:color="auto" w:fill="595959" w:themeFill="text1" w:themeFillTint="A6"/>
      </w:tcPr>
    </w:tblStylePr>
    <w:tblStylePr w:type="firstCol">
      <w:rPr>
        <w:b w:val="0"/>
        <w:color w:val="FFFFFF" w:themeColor="background1"/>
      </w:rPr>
      <w:tblPr/>
      <w:tcPr>
        <w:shd w:val="clear" w:color="auto" w:fill="595959" w:themeFill="text1" w:themeFillTint="A6"/>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character" w:customStyle="1" w:styleId="Characterrevisionnumber">
    <w:name w:val="Character (revision number)"/>
    <w:basedOn w:val="BodyTextChar"/>
    <w:uiPriority w:val="24"/>
    <w:semiHidden/>
    <w:qFormat/>
    <w:rsid w:val="00DF546F"/>
    <w:rPr>
      <w:rFonts w:ascii="Arial" w:hAnsi="Arial"/>
      <w:lang w:val="en-AU"/>
    </w:rPr>
  </w:style>
  <w:style w:type="paragraph" w:styleId="FootnoteText">
    <w:name w:val="footnote text"/>
    <w:basedOn w:val="Normal"/>
    <w:link w:val="FootnoteTextChar"/>
    <w:uiPriority w:val="99"/>
    <w:semiHidden/>
    <w:locked/>
    <w:rsid w:val="005464CE"/>
    <w:pPr>
      <w:spacing w:before="0" w:after="0" w:line="240" w:lineRule="auto"/>
      <w:ind w:left="113"/>
    </w:pPr>
  </w:style>
  <w:style w:type="character" w:customStyle="1" w:styleId="FootnoteTextChar">
    <w:name w:val="Footnote Text Char"/>
    <w:basedOn w:val="DefaultParagraphFont"/>
    <w:link w:val="FootnoteText"/>
    <w:uiPriority w:val="99"/>
    <w:semiHidden/>
    <w:rsid w:val="00D36307"/>
    <w:rPr>
      <w:rFonts w:ascii="Arial" w:hAnsi="Arial"/>
      <w:lang w:val="en-AU"/>
    </w:rPr>
  </w:style>
  <w:style w:type="character" w:styleId="FootnoteReference">
    <w:name w:val="footnote reference"/>
    <w:basedOn w:val="DefaultParagraphFont"/>
    <w:uiPriority w:val="99"/>
    <w:semiHidden/>
    <w:locked/>
    <w:rsid w:val="00EF5D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745c691-4f52-4cd7-ac48-25bbe36e1ac1" xsi:nil="true"/>
    <lcf76f155ced4ddcb4097134ff3c332f xmlns="51a75809-ec5e-48ce-b26f-2f4f0d3126c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F781558EAACB443AFFD1811B3414ACC" ma:contentTypeVersion="13" ma:contentTypeDescription="Create a new document." ma:contentTypeScope="" ma:versionID="79ad424ba944e1bde4e0df79bc05e451">
  <xsd:schema xmlns:xsd="http://www.w3.org/2001/XMLSchema" xmlns:xs="http://www.w3.org/2001/XMLSchema" xmlns:p="http://schemas.microsoft.com/office/2006/metadata/properties" xmlns:ns2="51a75809-ec5e-48ce-b26f-2f4f0d3126ce" xmlns:ns3="d745c691-4f52-4cd7-ac48-25bbe36e1ac1" targetNamespace="http://schemas.microsoft.com/office/2006/metadata/properties" ma:root="true" ma:fieldsID="81d7540e2b68b99de0668437a99c4226" ns2:_="" ns3:_="">
    <xsd:import namespace="51a75809-ec5e-48ce-b26f-2f4f0d3126ce"/>
    <xsd:import namespace="d745c691-4f52-4cd7-ac48-25bbe36e1ac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75809-ec5e-48ce-b26f-2f4f0d3126c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4e8d49a-f269-4a1f-925f-21f2389e8e5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45c691-4f52-4cd7-ac48-25bbe36e1ac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fee1ff1-2d88-44a5-bb3a-3690a848ba6d}" ma:internalName="TaxCatchAll" ma:showField="CatchAllData" ma:web="d745c691-4f52-4cd7-ac48-25bbe36e1a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A8C0DE-8558-044E-A6E2-1A68B4A1E29B}">
  <ds:schemaRefs>
    <ds:schemaRef ds:uri="http://schemas.openxmlformats.org/officeDocument/2006/bibliography"/>
  </ds:schemaRefs>
</ds:datastoreItem>
</file>

<file path=customXml/itemProps2.xml><?xml version="1.0" encoding="utf-8"?>
<ds:datastoreItem xmlns:ds="http://schemas.openxmlformats.org/officeDocument/2006/customXml" ds:itemID="{DDFAB643-E158-48A1-A74F-0880D1FA0F41}">
  <ds:schemaRefs>
    <ds:schemaRef ds:uri="http://schemas.microsoft.com/office/2006/metadata/properties"/>
    <ds:schemaRef ds:uri="http://schemas.microsoft.com/office/infopath/2007/PartnerControls"/>
    <ds:schemaRef ds:uri="d745c691-4f52-4cd7-ac48-25bbe36e1ac1"/>
    <ds:schemaRef ds:uri="51a75809-ec5e-48ce-b26f-2f4f0d3126ce"/>
  </ds:schemaRefs>
</ds:datastoreItem>
</file>

<file path=customXml/itemProps3.xml><?xml version="1.0" encoding="utf-8"?>
<ds:datastoreItem xmlns:ds="http://schemas.openxmlformats.org/officeDocument/2006/customXml" ds:itemID="{E43BC822-9962-4C81-A9AA-1F54384375D5}">
  <ds:schemaRefs>
    <ds:schemaRef ds:uri="http://schemas.microsoft.com/sharepoint/v3/contenttype/forms"/>
  </ds:schemaRefs>
</ds:datastoreItem>
</file>

<file path=customXml/itemProps4.xml><?xml version="1.0" encoding="utf-8"?>
<ds:datastoreItem xmlns:ds="http://schemas.openxmlformats.org/officeDocument/2006/customXml" ds:itemID="{783CA0ED-6809-46CC-A0D5-F95305154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75809-ec5e-48ce-b26f-2f4f0d3126ce"/>
    <ds:schemaRef ds:uri="d745c691-4f52-4cd7-ac48-25bbe36e1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566</Words>
  <Characters>3449</Characters>
  <Application>Microsoft Office Word</Application>
  <DocSecurity>0</DocSecurity>
  <Lines>215</Lines>
  <Paragraphs>87</Paragraphs>
  <ScaleCrop>false</ScaleCrop>
  <HeadingPairs>
    <vt:vector size="2" baseType="variant">
      <vt:variant>
        <vt:lpstr>Title</vt:lpstr>
      </vt:variant>
      <vt:variant>
        <vt:i4>1</vt:i4>
      </vt:variant>
    </vt:vector>
  </HeadingPairs>
  <TitlesOfParts>
    <vt:vector size="1" baseType="lpstr">
      <vt:lpstr>Stakeholder Input Collection Template</vt:lpstr>
    </vt:vector>
  </TitlesOfParts>
  <Manager>MiSAFE Solutions Pty Ltd</Manager>
  <Company>MiSAFE Solutions Pty Ltd</Company>
  <LinksUpToDate>false</LinksUpToDate>
  <CharactersWithSpaces>3928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SWOT Analysis for QHSE Template</dc:title>
  <dc:subject>SWOT Analysis for QHSE Template</dc:subject>
  <dc:creator>MiSAFE Solutions Pty Ltd</dc:creator>
  <cp:keywords>SWOT Analysis for QHSE Template, Templates</cp:keywords>
  <dc:description>Developed by MiSAFE Solutions Pty Ltd
www.misafesolutions.com.au
Copyright © MiSAFE Solutions Pty Ltd</dc:description>
  <cp:lastModifiedBy>Micah Wicham</cp:lastModifiedBy>
  <cp:revision>61</cp:revision>
  <cp:lastPrinted>2018-08-23T00:02:00Z</cp:lastPrinted>
  <dcterms:created xsi:type="dcterms:W3CDTF">2026-01-04T23:33:00Z</dcterms:created>
  <dcterms:modified xsi:type="dcterms:W3CDTF">2026-02-19T00:44:00Z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i4>10600</vt:i4>
  </property>
  <property fmtid="{D5CDD505-2E9C-101B-9397-08002B2CF9AE}" pid="3" name="ContentTypeId">
    <vt:lpwstr>0x0101004F781558EAACB443AFFD1811B3414ACC</vt:lpwstr>
  </property>
  <property fmtid="{D5CDD505-2E9C-101B-9397-08002B2CF9AE}" pid="4" name="ComplianceAssetId">
    <vt:lpwstr/>
  </property>
  <property fmtid="{D5CDD505-2E9C-101B-9397-08002B2CF9AE}" pid="5" name="_ExtendedDescription">
    <vt:lpwstr/>
  </property>
  <property fmtid="{D5CDD505-2E9C-101B-9397-08002B2CF9AE}" pid="6" name="MigrationWizId">
    <vt:lpwstr>1iJEARyPJ0E-WknvM7citPvjj0_fQRwZF</vt:lpwstr>
  </property>
  <property fmtid="{D5CDD505-2E9C-101B-9397-08002B2CF9AE}" pid="7" name="MigrationWizIdPermissions">
    <vt:lpwstr>1iJEARyPJ0E-WknvM7citPvjj0_fQRwZF</vt:lpwstr>
  </property>
  <property fmtid="{D5CDD505-2E9C-101B-9397-08002B2CF9AE}" pid="8" name="MediaServiceImageTags">
    <vt:lpwstr/>
  </property>
  <property fmtid="{D5CDD505-2E9C-101B-9397-08002B2CF9AE}" pid="9" name="TriggerFlowInfo">
    <vt:lpwstr/>
  </property>
</Properties>
</file>