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244FB" w14:textId="77777777" w:rsidR="00E72CC1" w:rsidRPr="00E72CC1" w:rsidRDefault="00E72CC1" w:rsidP="00E72CC1">
      <w:pPr>
        <w:pStyle w:val="BodyText"/>
        <w:rPr>
          <w:color w:val="EE0000"/>
        </w:rPr>
      </w:pPr>
      <w:r w:rsidRPr="00E72CC1">
        <w:rPr>
          <w:color w:val="EE0000"/>
        </w:rPr>
        <w:t>Disclaimer</w:t>
      </w:r>
    </w:p>
    <w:p w14:paraId="600C6C5E" w14:textId="71B40F6A" w:rsidR="00A63A1E" w:rsidRDefault="00A63A1E" w:rsidP="00825E18">
      <w:pPr>
        <w:pStyle w:val="BodyText"/>
        <w:rPr>
          <w:color w:val="EE0000"/>
        </w:rPr>
      </w:pPr>
      <w:r w:rsidRPr="00A63A1E">
        <w:rPr>
          <w:color w:val="EE0000"/>
        </w:rPr>
        <w:t>This template is provided solely for informational and guidance purposes. Users must review, amend, and adapt it to suit the specific requirements, context, and needs of their organisation. MiSAFE Solutions Pty Ltd accepts no responsibility or liability for any outcomes, consequences, losses, or damages arising from the use, misuse, or application of this template, including but not limited to non-compliance with laws, regulations, or standards. We strongly recommend consulting qualified professionals or legal experts to ensure the template meets your organisation's obligations.</w:t>
      </w:r>
    </w:p>
    <w:p w14:paraId="5B16026C" w14:textId="77777777" w:rsidR="00E72CC1" w:rsidRPr="00E72CC1" w:rsidRDefault="00E72CC1" w:rsidP="00E72CC1">
      <w:pPr>
        <w:pStyle w:val="BodyText"/>
        <w:rPr>
          <w:color w:val="EE0000"/>
        </w:rPr>
      </w:pPr>
      <w:r w:rsidRPr="00E72CC1">
        <w:rPr>
          <w:color w:val="EE0000"/>
        </w:rPr>
        <w:t>Customisation Note</w:t>
      </w:r>
    </w:p>
    <w:p w14:paraId="4C45B843" w14:textId="62EFFB32" w:rsidR="00A63A1E" w:rsidRDefault="00A63A1E" w:rsidP="00E35FB8">
      <w:pPr>
        <w:pStyle w:val="BodyText"/>
        <w:rPr>
          <w:color w:val="EE0000"/>
        </w:rPr>
      </w:pPr>
      <w:r w:rsidRPr="00A63A1E">
        <w:rPr>
          <w:color w:val="EE0000"/>
        </w:rPr>
        <w:t xml:space="preserve">This document ID (MISAFE-IMS-CHK-005-V1.0) ensures traceability per ISO standards. Replace with your own ID or use as is for your IMS. Customise the content to fit your organisation's specific needs, ensuring alignment with ISO 9001, ISO 45001, and ISO 14001 requirements. To use this checklist effectively, read the explanatory notes in each section, which guide you on what to assess and why it's important. Tick the checkboxes as you </w:t>
      </w:r>
      <w:proofErr w:type="gramStart"/>
      <w:r w:rsidRPr="00A63A1E">
        <w:rPr>
          <w:color w:val="EE0000"/>
        </w:rPr>
        <w:t>evaluate, and</w:t>
      </w:r>
      <w:proofErr w:type="gramEnd"/>
      <w:r w:rsidRPr="00A63A1E">
        <w:rPr>
          <w:color w:val="EE0000"/>
        </w:rPr>
        <w:t xml:space="preserve"> add notes for any gaps or actions needed.</w:t>
      </w:r>
    </w:p>
    <w:p w14:paraId="26107D1E" w14:textId="4742A382" w:rsidR="00474C3C" w:rsidRPr="00474C3C" w:rsidRDefault="00474C3C" w:rsidP="00474C3C">
      <w:pPr>
        <w:pStyle w:val="BodyText"/>
        <w:numPr>
          <w:ilvl w:val="0"/>
          <w:numId w:val="35"/>
        </w:numPr>
        <w:ind w:left="284" w:hanging="284"/>
        <w:rPr>
          <w:b/>
          <w:bCs/>
        </w:rPr>
      </w:pPr>
      <w:r w:rsidRPr="00474C3C">
        <w:rPr>
          <w:b/>
          <w:bCs/>
        </w:rPr>
        <w:t>Organisation Overview</w:t>
      </w:r>
    </w:p>
    <w:p w14:paraId="619CA32A" w14:textId="77777777" w:rsidR="00474C3C" w:rsidRPr="00474C3C" w:rsidRDefault="00474C3C" w:rsidP="00474C3C">
      <w:pPr>
        <w:pStyle w:val="BodyText"/>
      </w:pPr>
      <w:r w:rsidRPr="00474C3C">
        <w:t>Provide a brief description of your organisation, including its primary activities, products, services, locations, and size. This sets the context for assessing leadership commitment and helps identify how it impacts your IMS.</w:t>
      </w:r>
    </w:p>
    <w:p w14:paraId="31BB6FE1" w14:textId="7FBB29DF" w:rsidR="00474C3C" w:rsidRPr="00474C3C" w:rsidRDefault="002F765A" w:rsidP="00474C3C">
      <w:pPr>
        <w:pStyle w:val="BodyText"/>
        <w:rPr>
          <w:color w:val="EE0000"/>
        </w:rPr>
      </w:pPr>
      <w:r>
        <w:rPr>
          <w:color w:val="EE0000"/>
        </w:rPr>
        <w:t>[</w:t>
      </w:r>
      <w:r w:rsidR="00474C3C" w:rsidRPr="00474C3C">
        <w:rPr>
          <w:color w:val="EE0000"/>
        </w:rPr>
        <w:t>Insert description here</w:t>
      </w:r>
      <w:r>
        <w:rPr>
          <w:color w:val="EE0000"/>
        </w:rPr>
        <w:t>]</w:t>
      </w:r>
    </w:p>
    <w:p w14:paraId="7EBFD98F" w14:textId="77777777" w:rsidR="00474C3C" w:rsidRPr="00474C3C" w:rsidRDefault="00474C3C" w:rsidP="00474C3C">
      <w:pPr>
        <w:pStyle w:val="BodyText"/>
        <w:rPr>
          <w:color w:val="EE0000"/>
        </w:rPr>
      </w:pPr>
      <w:r w:rsidRPr="00474C3C">
        <w:rPr>
          <w:color w:val="EE0000"/>
        </w:rPr>
        <w:t>Example:</w:t>
      </w:r>
    </w:p>
    <w:p w14:paraId="210A4673" w14:textId="77777777" w:rsidR="00474C3C" w:rsidRPr="00474C3C" w:rsidRDefault="00474C3C" w:rsidP="00474C3C">
      <w:pPr>
        <w:pStyle w:val="BodyText"/>
        <w:rPr>
          <w:color w:val="EE0000"/>
        </w:rPr>
      </w:pPr>
      <w:r w:rsidRPr="00474C3C">
        <w:rPr>
          <w:color w:val="EE0000"/>
        </w:rPr>
        <w:t>ABC Construction Pty Ltd is a medium sized firm based in Brisbane, Queensland, specialising in residential building projects with 50 employees across two sites.</w:t>
      </w:r>
    </w:p>
    <w:p w14:paraId="2BAD248E" w14:textId="760A4E7F" w:rsidR="00474C3C" w:rsidRPr="00474C3C" w:rsidRDefault="00474C3C" w:rsidP="00474C3C">
      <w:pPr>
        <w:pStyle w:val="BodyText"/>
        <w:numPr>
          <w:ilvl w:val="0"/>
          <w:numId w:val="35"/>
        </w:numPr>
        <w:ind w:left="284" w:hanging="284"/>
        <w:rPr>
          <w:b/>
          <w:bCs/>
        </w:rPr>
      </w:pPr>
      <w:r w:rsidRPr="00474C3C">
        <w:rPr>
          <w:b/>
          <w:bCs/>
        </w:rPr>
        <w:t>Purpose of the Checklist</w:t>
      </w:r>
    </w:p>
    <w:p w14:paraId="2C60362D" w14:textId="77777777" w:rsidR="00474C3C" w:rsidRPr="00474C3C" w:rsidRDefault="00474C3C" w:rsidP="00474C3C">
      <w:pPr>
        <w:pStyle w:val="BodyText"/>
      </w:pPr>
      <w:r w:rsidRPr="00474C3C">
        <w:t>State the purpose of this leadership commitment assessment. This ties into ISO requirements for leadership (Clause 5), demonstrating how it supports your IMS by ensuring top management drives QHSE priorities.</w:t>
      </w:r>
    </w:p>
    <w:p w14:paraId="00E31B5E" w14:textId="54CCDE03" w:rsidR="00474C3C" w:rsidRPr="00474C3C" w:rsidRDefault="002F765A" w:rsidP="00474C3C">
      <w:pPr>
        <w:pStyle w:val="BodyText"/>
        <w:rPr>
          <w:color w:val="EE0000"/>
        </w:rPr>
      </w:pPr>
      <w:r>
        <w:rPr>
          <w:color w:val="EE0000"/>
        </w:rPr>
        <w:t>[</w:t>
      </w:r>
      <w:r w:rsidR="00474C3C" w:rsidRPr="00474C3C">
        <w:rPr>
          <w:color w:val="EE0000"/>
        </w:rPr>
        <w:t>Insert purpose here</w:t>
      </w:r>
      <w:r>
        <w:rPr>
          <w:color w:val="EE0000"/>
        </w:rPr>
        <w:t>]</w:t>
      </w:r>
    </w:p>
    <w:p w14:paraId="239D90C3" w14:textId="77777777" w:rsidR="00474C3C" w:rsidRPr="00474C3C" w:rsidRDefault="00474C3C" w:rsidP="00474C3C">
      <w:pPr>
        <w:pStyle w:val="BodyText"/>
        <w:rPr>
          <w:color w:val="EE0000"/>
        </w:rPr>
      </w:pPr>
      <w:r w:rsidRPr="00474C3C">
        <w:rPr>
          <w:color w:val="EE0000"/>
        </w:rPr>
        <w:t>Example:</w:t>
      </w:r>
    </w:p>
    <w:p w14:paraId="6EC7485F" w14:textId="77777777" w:rsidR="00474C3C" w:rsidRPr="00474C3C" w:rsidRDefault="00474C3C" w:rsidP="00474C3C">
      <w:pPr>
        <w:pStyle w:val="BodyText"/>
        <w:rPr>
          <w:color w:val="EE0000"/>
        </w:rPr>
      </w:pPr>
      <w:r w:rsidRPr="00474C3C">
        <w:rPr>
          <w:color w:val="EE0000"/>
        </w:rPr>
        <w:t>This checklist evaluates and strengthens top management's commitment to the IMS, ensuring active leadership in QHSE for organisational success.</w:t>
      </w:r>
    </w:p>
    <w:p w14:paraId="4EE59110" w14:textId="3F74E94A" w:rsidR="00474C3C" w:rsidRPr="00474C3C" w:rsidRDefault="00474C3C" w:rsidP="00474C3C">
      <w:pPr>
        <w:pStyle w:val="BodyText"/>
        <w:numPr>
          <w:ilvl w:val="0"/>
          <w:numId w:val="35"/>
        </w:numPr>
        <w:ind w:left="284" w:hanging="284"/>
        <w:rPr>
          <w:b/>
          <w:bCs/>
        </w:rPr>
      </w:pPr>
      <w:r w:rsidRPr="00474C3C">
        <w:rPr>
          <w:b/>
          <w:bCs/>
        </w:rPr>
        <w:t>Leadership Commitment Assessment</w:t>
      </w:r>
    </w:p>
    <w:p w14:paraId="57FADFC3" w14:textId="77777777" w:rsidR="00474C3C" w:rsidRPr="00474C3C" w:rsidRDefault="00474C3C" w:rsidP="00474C3C">
      <w:pPr>
        <w:pStyle w:val="BodyText"/>
      </w:pPr>
      <w:r w:rsidRPr="00474C3C">
        <w:t>Evaluate key elements of leadership commitment as per ISO Annex SL Clause 5. For each element, describe the current state, assess compliance (Yes, No, or Partial), and note evidence or actions.</w:t>
      </w:r>
    </w:p>
    <w:tbl>
      <w:tblPr>
        <w:tblStyle w:val="CustomTablestandard"/>
        <w:tblW w:w="0" w:type="auto"/>
        <w:tblLook w:val="04A0" w:firstRow="1" w:lastRow="0" w:firstColumn="1" w:lastColumn="0" w:noHBand="0" w:noVBand="1"/>
      </w:tblPr>
      <w:tblGrid>
        <w:gridCol w:w="4106"/>
        <w:gridCol w:w="1559"/>
        <w:gridCol w:w="3352"/>
      </w:tblGrid>
      <w:tr w:rsidR="00474C3C" w:rsidRPr="00474C3C" w14:paraId="05B60093" w14:textId="77777777" w:rsidTr="00474C3C">
        <w:trPr>
          <w:cnfStyle w:val="100000000000" w:firstRow="1" w:lastRow="0" w:firstColumn="0" w:lastColumn="0" w:oddVBand="0" w:evenVBand="0" w:oddHBand="0" w:evenHBand="0" w:firstRowFirstColumn="0" w:firstRowLastColumn="0" w:lastRowFirstColumn="0" w:lastRowLastColumn="0"/>
        </w:trPr>
        <w:tc>
          <w:tcPr>
            <w:tcW w:w="4106" w:type="dxa"/>
            <w:hideMark/>
          </w:tcPr>
          <w:p w14:paraId="4E672A95" w14:textId="77777777" w:rsidR="00474C3C" w:rsidRPr="00474C3C" w:rsidRDefault="00474C3C" w:rsidP="00474C3C">
            <w:pPr>
              <w:pStyle w:val="BodyText"/>
              <w:rPr>
                <w:b/>
                <w:bCs/>
              </w:rPr>
            </w:pPr>
            <w:r w:rsidRPr="00474C3C">
              <w:rPr>
                <w:b/>
                <w:bCs/>
              </w:rPr>
              <w:t>Leadership Element</w:t>
            </w:r>
          </w:p>
        </w:tc>
        <w:tc>
          <w:tcPr>
            <w:tcW w:w="1559" w:type="dxa"/>
            <w:hideMark/>
          </w:tcPr>
          <w:p w14:paraId="66D981CC" w14:textId="77777777" w:rsidR="00474C3C" w:rsidRPr="00474C3C" w:rsidRDefault="00474C3C" w:rsidP="00474C3C">
            <w:pPr>
              <w:pStyle w:val="BodyText"/>
              <w:rPr>
                <w:b/>
                <w:bCs/>
              </w:rPr>
            </w:pPr>
            <w:r w:rsidRPr="00474C3C">
              <w:rPr>
                <w:b/>
                <w:bCs/>
              </w:rPr>
              <w:t>Compliant (Yes / No / Partial)</w:t>
            </w:r>
          </w:p>
        </w:tc>
        <w:tc>
          <w:tcPr>
            <w:tcW w:w="3352" w:type="dxa"/>
            <w:hideMark/>
          </w:tcPr>
          <w:p w14:paraId="41556FFC" w14:textId="77777777" w:rsidR="00474C3C" w:rsidRPr="00474C3C" w:rsidRDefault="00474C3C" w:rsidP="00474C3C">
            <w:pPr>
              <w:pStyle w:val="BodyText"/>
              <w:rPr>
                <w:b/>
                <w:bCs/>
              </w:rPr>
            </w:pPr>
            <w:r w:rsidRPr="00474C3C">
              <w:rPr>
                <w:b/>
                <w:bCs/>
              </w:rPr>
              <w:t>Notes, Evidence, or Required Actions</w:t>
            </w:r>
          </w:p>
        </w:tc>
      </w:tr>
      <w:tr w:rsidR="00474C3C" w:rsidRPr="00474C3C" w14:paraId="1B2B1C3A" w14:textId="77777777" w:rsidTr="00474C3C">
        <w:tc>
          <w:tcPr>
            <w:tcW w:w="4106" w:type="dxa"/>
            <w:hideMark/>
          </w:tcPr>
          <w:p w14:paraId="3240BBB4" w14:textId="77777777" w:rsidR="00474C3C" w:rsidRPr="00474C3C" w:rsidRDefault="00474C3C" w:rsidP="00474C3C">
            <w:pPr>
              <w:pStyle w:val="BodyText"/>
            </w:pPr>
            <w:r w:rsidRPr="00474C3C">
              <w:t>Establishing a Unified QHSE Policy. Has top management approved and communicated a single policy integrating quality, safety, and environment?</w:t>
            </w:r>
          </w:p>
        </w:tc>
        <w:tc>
          <w:tcPr>
            <w:tcW w:w="1559" w:type="dxa"/>
            <w:hideMark/>
          </w:tcPr>
          <w:p w14:paraId="786DB9FC" w14:textId="77777777" w:rsidR="00474C3C" w:rsidRPr="00474C3C" w:rsidRDefault="00474C3C" w:rsidP="00474C3C">
            <w:pPr>
              <w:pStyle w:val="BodyText"/>
            </w:pPr>
            <w:r w:rsidRPr="00474C3C">
              <w:rPr>
                <w:rFonts w:ascii="Segoe UI Symbol" w:hAnsi="Segoe UI Symbol" w:cs="Segoe UI Symbol"/>
              </w:rPr>
              <w:t>☐</w:t>
            </w:r>
          </w:p>
        </w:tc>
        <w:tc>
          <w:tcPr>
            <w:tcW w:w="3352" w:type="dxa"/>
            <w:hideMark/>
          </w:tcPr>
          <w:p w14:paraId="2484F155" w14:textId="77777777" w:rsidR="00474C3C" w:rsidRPr="00474C3C" w:rsidRDefault="00474C3C" w:rsidP="00474C3C">
            <w:pPr>
              <w:pStyle w:val="BodyText"/>
            </w:pPr>
          </w:p>
        </w:tc>
      </w:tr>
      <w:tr w:rsidR="00474C3C" w:rsidRPr="00474C3C" w14:paraId="26175F05" w14:textId="77777777" w:rsidTr="00474C3C">
        <w:tc>
          <w:tcPr>
            <w:tcW w:w="4106" w:type="dxa"/>
            <w:hideMark/>
          </w:tcPr>
          <w:p w14:paraId="5FE6A872" w14:textId="77777777" w:rsidR="00474C3C" w:rsidRPr="00474C3C" w:rsidRDefault="00474C3C" w:rsidP="00474C3C">
            <w:pPr>
              <w:pStyle w:val="BodyText"/>
            </w:pPr>
            <w:r w:rsidRPr="00474C3C">
              <w:t>Promoting Risk Based Thinking. Does leadership actively encourage proactive risk and opportunity identification across QHSE?</w:t>
            </w:r>
          </w:p>
        </w:tc>
        <w:tc>
          <w:tcPr>
            <w:tcW w:w="1559" w:type="dxa"/>
            <w:hideMark/>
          </w:tcPr>
          <w:p w14:paraId="2ED91347" w14:textId="77777777" w:rsidR="00474C3C" w:rsidRPr="00474C3C" w:rsidRDefault="00474C3C" w:rsidP="00474C3C">
            <w:pPr>
              <w:pStyle w:val="BodyText"/>
            </w:pPr>
            <w:r w:rsidRPr="00474C3C">
              <w:rPr>
                <w:rFonts w:ascii="Segoe UI Symbol" w:hAnsi="Segoe UI Symbol" w:cs="Segoe UI Symbol"/>
              </w:rPr>
              <w:t>☐</w:t>
            </w:r>
          </w:p>
        </w:tc>
        <w:tc>
          <w:tcPr>
            <w:tcW w:w="3352" w:type="dxa"/>
            <w:hideMark/>
          </w:tcPr>
          <w:p w14:paraId="58C559EB" w14:textId="77777777" w:rsidR="00474C3C" w:rsidRPr="00474C3C" w:rsidRDefault="00474C3C" w:rsidP="00474C3C">
            <w:pPr>
              <w:pStyle w:val="BodyText"/>
            </w:pPr>
          </w:p>
        </w:tc>
      </w:tr>
      <w:tr w:rsidR="00474C3C" w:rsidRPr="00474C3C" w14:paraId="18FDB75D" w14:textId="77777777" w:rsidTr="00474C3C">
        <w:tc>
          <w:tcPr>
            <w:tcW w:w="4106" w:type="dxa"/>
            <w:hideMark/>
          </w:tcPr>
          <w:p w14:paraId="69A503B4" w14:textId="77777777" w:rsidR="00474C3C" w:rsidRPr="00474C3C" w:rsidRDefault="00474C3C" w:rsidP="00474C3C">
            <w:pPr>
              <w:pStyle w:val="BodyText"/>
            </w:pPr>
            <w:r w:rsidRPr="00474C3C">
              <w:lastRenderedPageBreak/>
              <w:t>Allocating Resources. Has management provided adequate resources such as budget, personnel, and tools for IMS implementation?</w:t>
            </w:r>
          </w:p>
        </w:tc>
        <w:tc>
          <w:tcPr>
            <w:tcW w:w="1559" w:type="dxa"/>
            <w:hideMark/>
          </w:tcPr>
          <w:p w14:paraId="7A8BF5C4" w14:textId="77777777" w:rsidR="00474C3C" w:rsidRPr="00474C3C" w:rsidRDefault="00474C3C" w:rsidP="00474C3C">
            <w:pPr>
              <w:pStyle w:val="BodyText"/>
            </w:pPr>
            <w:r w:rsidRPr="00474C3C">
              <w:rPr>
                <w:rFonts w:ascii="Segoe UI Symbol" w:hAnsi="Segoe UI Symbol" w:cs="Segoe UI Symbol"/>
              </w:rPr>
              <w:t>☐</w:t>
            </w:r>
          </w:p>
        </w:tc>
        <w:tc>
          <w:tcPr>
            <w:tcW w:w="3352" w:type="dxa"/>
            <w:hideMark/>
          </w:tcPr>
          <w:p w14:paraId="66605730" w14:textId="77777777" w:rsidR="00474C3C" w:rsidRPr="00474C3C" w:rsidRDefault="00474C3C" w:rsidP="00474C3C">
            <w:pPr>
              <w:pStyle w:val="BodyText"/>
            </w:pPr>
          </w:p>
        </w:tc>
      </w:tr>
      <w:tr w:rsidR="00474C3C" w:rsidRPr="00474C3C" w14:paraId="10EF6FCC" w14:textId="77777777" w:rsidTr="00474C3C">
        <w:tc>
          <w:tcPr>
            <w:tcW w:w="4106" w:type="dxa"/>
            <w:hideMark/>
          </w:tcPr>
          <w:p w14:paraId="587025FA" w14:textId="77777777" w:rsidR="00474C3C" w:rsidRPr="00474C3C" w:rsidRDefault="00474C3C" w:rsidP="00474C3C">
            <w:pPr>
              <w:pStyle w:val="BodyText"/>
            </w:pPr>
            <w:r w:rsidRPr="00474C3C">
              <w:t>Ensuring Accountability. Does leadership hold all levels, including themselves, accountable through metrics and reviews?</w:t>
            </w:r>
          </w:p>
        </w:tc>
        <w:tc>
          <w:tcPr>
            <w:tcW w:w="1559" w:type="dxa"/>
            <w:hideMark/>
          </w:tcPr>
          <w:p w14:paraId="616DD4B0" w14:textId="77777777" w:rsidR="00474C3C" w:rsidRPr="00474C3C" w:rsidRDefault="00474C3C" w:rsidP="00474C3C">
            <w:pPr>
              <w:pStyle w:val="BodyText"/>
            </w:pPr>
            <w:r w:rsidRPr="00474C3C">
              <w:rPr>
                <w:rFonts w:ascii="Segoe UI Symbol" w:hAnsi="Segoe UI Symbol" w:cs="Segoe UI Symbol"/>
              </w:rPr>
              <w:t>☐</w:t>
            </w:r>
          </w:p>
        </w:tc>
        <w:tc>
          <w:tcPr>
            <w:tcW w:w="3352" w:type="dxa"/>
            <w:hideMark/>
          </w:tcPr>
          <w:p w14:paraId="4D856138" w14:textId="77777777" w:rsidR="00474C3C" w:rsidRPr="00474C3C" w:rsidRDefault="00474C3C" w:rsidP="00474C3C">
            <w:pPr>
              <w:pStyle w:val="BodyText"/>
            </w:pPr>
          </w:p>
        </w:tc>
      </w:tr>
      <w:tr w:rsidR="00474C3C" w:rsidRPr="00474C3C" w14:paraId="4447E8FB" w14:textId="77777777" w:rsidTr="00474C3C">
        <w:tc>
          <w:tcPr>
            <w:tcW w:w="4106" w:type="dxa"/>
            <w:hideMark/>
          </w:tcPr>
          <w:p w14:paraId="4CA09F67" w14:textId="77777777" w:rsidR="00474C3C" w:rsidRPr="00474C3C" w:rsidRDefault="00474C3C" w:rsidP="00474C3C">
            <w:pPr>
              <w:pStyle w:val="BodyText"/>
            </w:pPr>
            <w:r w:rsidRPr="00474C3C">
              <w:t>Fostering a Supportive Culture. Does management promote participation, consultation, and a positive QHSE environment?</w:t>
            </w:r>
          </w:p>
        </w:tc>
        <w:tc>
          <w:tcPr>
            <w:tcW w:w="1559" w:type="dxa"/>
            <w:hideMark/>
          </w:tcPr>
          <w:p w14:paraId="49101865" w14:textId="77777777" w:rsidR="00474C3C" w:rsidRPr="00474C3C" w:rsidRDefault="00474C3C" w:rsidP="00474C3C">
            <w:pPr>
              <w:pStyle w:val="BodyText"/>
            </w:pPr>
            <w:r w:rsidRPr="00474C3C">
              <w:rPr>
                <w:rFonts w:ascii="Segoe UI Symbol" w:hAnsi="Segoe UI Symbol" w:cs="Segoe UI Symbol"/>
              </w:rPr>
              <w:t>☐</w:t>
            </w:r>
          </w:p>
        </w:tc>
        <w:tc>
          <w:tcPr>
            <w:tcW w:w="3352" w:type="dxa"/>
            <w:hideMark/>
          </w:tcPr>
          <w:p w14:paraId="0984BCB4" w14:textId="77777777" w:rsidR="00474C3C" w:rsidRPr="00474C3C" w:rsidRDefault="00474C3C" w:rsidP="00474C3C">
            <w:pPr>
              <w:pStyle w:val="BodyText"/>
            </w:pPr>
          </w:p>
        </w:tc>
      </w:tr>
    </w:tbl>
    <w:p w14:paraId="4665285C" w14:textId="05C5F968" w:rsidR="00474C3C" w:rsidRPr="00474C3C" w:rsidRDefault="00474C3C" w:rsidP="00474C3C">
      <w:pPr>
        <w:pStyle w:val="BodyText"/>
        <w:numPr>
          <w:ilvl w:val="0"/>
          <w:numId w:val="35"/>
        </w:numPr>
        <w:ind w:left="284" w:hanging="284"/>
        <w:rPr>
          <w:b/>
          <w:bCs/>
        </w:rPr>
      </w:pPr>
      <w:r w:rsidRPr="00474C3C">
        <w:rPr>
          <w:b/>
          <w:bCs/>
        </w:rPr>
        <w:t>Visible Leadership Actions</w:t>
      </w:r>
    </w:p>
    <w:p w14:paraId="31CA1CF3" w14:textId="77777777" w:rsidR="00474C3C" w:rsidRPr="00474C3C" w:rsidRDefault="00474C3C" w:rsidP="00474C3C">
      <w:pPr>
        <w:pStyle w:val="BodyText"/>
      </w:pPr>
      <w:r w:rsidRPr="00474C3C">
        <w:t>Track specific actions demonstrating leadership commitment.</w:t>
      </w:r>
    </w:p>
    <w:tbl>
      <w:tblPr>
        <w:tblStyle w:val="CustomTablestandard"/>
        <w:tblW w:w="9067" w:type="dxa"/>
        <w:tblLook w:val="04A0" w:firstRow="1" w:lastRow="0" w:firstColumn="1" w:lastColumn="0" w:noHBand="0" w:noVBand="1"/>
      </w:tblPr>
      <w:tblGrid>
        <w:gridCol w:w="4106"/>
        <w:gridCol w:w="1276"/>
        <w:gridCol w:w="1276"/>
        <w:gridCol w:w="2409"/>
      </w:tblGrid>
      <w:tr w:rsidR="00474C3C" w:rsidRPr="00474C3C" w14:paraId="538C2AC6" w14:textId="77777777" w:rsidTr="00D91D2A">
        <w:trPr>
          <w:cnfStyle w:val="100000000000" w:firstRow="1" w:lastRow="0" w:firstColumn="0" w:lastColumn="0" w:oddVBand="0" w:evenVBand="0" w:oddHBand="0" w:evenHBand="0" w:firstRowFirstColumn="0" w:firstRowLastColumn="0" w:lastRowFirstColumn="0" w:lastRowLastColumn="0"/>
        </w:trPr>
        <w:tc>
          <w:tcPr>
            <w:tcW w:w="4106" w:type="dxa"/>
            <w:hideMark/>
          </w:tcPr>
          <w:p w14:paraId="31C573B7" w14:textId="77777777" w:rsidR="00474C3C" w:rsidRPr="00474C3C" w:rsidRDefault="00474C3C" w:rsidP="00474C3C">
            <w:pPr>
              <w:pStyle w:val="BodyText"/>
              <w:rPr>
                <w:b/>
                <w:bCs/>
              </w:rPr>
            </w:pPr>
            <w:r w:rsidRPr="00474C3C">
              <w:rPr>
                <w:b/>
                <w:bCs/>
              </w:rPr>
              <w:t>Leadership Action</w:t>
            </w:r>
          </w:p>
        </w:tc>
        <w:tc>
          <w:tcPr>
            <w:tcW w:w="1276" w:type="dxa"/>
            <w:hideMark/>
          </w:tcPr>
          <w:p w14:paraId="7EF4FA5C" w14:textId="77777777" w:rsidR="00474C3C" w:rsidRPr="00474C3C" w:rsidRDefault="00474C3C" w:rsidP="00474C3C">
            <w:pPr>
              <w:pStyle w:val="BodyText"/>
              <w:rPr>
                <w:b/>
                <w:bCs/>
              </w:rPr>
            </w:pPr>
            <w:r w:rsidRPr="00474C3C">
              <w:rPr>
                <w:b/>
                <w:bCs/>
              </w:rPr>
              <w:t>Description</w:t>
            </w:r>
          </w:p>
        </w:tc>
        <w:tc>
          <w:tcPr>
            <w:tcW w:w="1276" w:type="dxa"/>
            <w:hideMark/>
          </w:tcPr>
          <w:p w14:paraId="1735952F" w14:textId="77777777" w:rsidR="00474C3C" w:rsidRPr="00474C3C" w:rsidRDefault="00474C3C" w:rsidP="00474C3C">
            <w:pPr>
              <w:pStyle w:val="BodyText"/>
              <w:rPr>
                <w:b/>
                <w:bCs/>
              </w:rPr>
            </w:pPr>
            <w:r w:rsidRPr="00474C3C">
              <w:rPr>
                <w:b/>
                <w:bCs/>
              </w:rPr>
              <w:t>Completed</w:t>
            </w:r>
          </w:p>
        </w:tc>
        <w:tc>
          <w:tcPr>
            <w:tcW w:w="2409" w:type="dxa"/>
            <w:hideMark/>
          </w:tcPr>
          <w:p w14:paraId="7DA8E5FE" w14:textId="77777777" w:rsidR="00474C3C" w:rsidRPr="00474C3C" w:rsidRDefault="00474C3C" w:rsidP="00474C3C">
            <w:pPr>
              <w:pStyle w:val="BodyText"/>
              <w:rPr>
                <w:b/>
                <w:bCs/>
              </w:rPr>
            </w:pPr>
            <w:r w:rsidRPr="00474C3C">
              <w:rPr>
                <w:b/>
                <w:bCs/>
              </w:rPr>
              <w:t>Notes</w:t>
            </w:r>
          </w:p>
        </w:tc>
      </w:tr>
      <w:tr w:rsidR="00474C3C" w:rsidRPr="00474C3C" w14:paraId="002CFA4D" w14:textId="77777777" w:rsidTr="00D91D2A">
        <w:tc>
          <w:tcPr>
            <w:tcW w:w="4106" w:type="dxa"/>
            <w:hideMark/>
          </w:tcPr>
          <w:p w14:paraId="4351BE2E" w14:textId="77777777" w:rsidR="00474C3C" w:rsidRPr="00474C3C" w:rsidRDefault="00474C3C" w:rsidP="00474C3C">
            <w:pPr>
              <w:pStyle w:val="BodyText"/>
            </w:pPr>
            <w:r w:rsidRPr="00474C3C">
              <w:t>Participation in QHSE activities such as site walks and audits</w:t>
            </w:r>
          </w:p>
        </w:tc>
        <w:tc>
          <w:tcPr>
            <w:tcW w:w="1276" w:type="dxa"/>
            <w:hideMark/>
          </w:tcPr>
          <w:p w14:paraId="31F9B2CB" w14:textId="77777777" w:rsidR="00474C3C" w:rsidRPr="00474C3C" w:rsidRDefault="00474C3C" w:rsidP="00474C3C">
            <w:pPr>
              <w:pStyle w:val="BodyText"/>
            </w:pPr>
          </w:p>
        </w:tc>
        <w:tc>
          <w:tcPr>
            <w:tcW w:w="1276" w:type="dxa"/>
            <w:hideMark/>
          </w:tcPr>
          <w:p w14:paraId="534CE58B" w14:textId="77777777" w:rsidR="00474C3C" w:rsidRPr="00474C3C" w:rsidRDefault="00474C3C" w:rsidP="00D91D2A">
            <w:pPr>
              <w:pStyle w:val="BodyText"/>
              <w:jc w:val="center"/>
            </w:pPr>
            <w:r w:rsidRPr="00474C3C">
              <w:rPr>
                <w:rFonts w:ascii="Segoe UI Symbol" w:hAnsi="Segoe UI Symbol" w:cs="Segoe UI Symbol"/>
              </w:rPr>
              <w:t>☐</w:t>
            </w:r>
          </w:p>
        </w:tc>
        <w:tc>
          <w:tcPr>
            <w:tcW w:w="2409" w:type="dxa"/>
            <w:hideMark/>
          </w:tcPr>
          <w:p w14:paraId="480EF07E" w14:textId="77777777" w:rsidR="00474C3C" w:rsidRPr="00474C3C" w:rsidRDefault="00474C3C" w:rsidP="00474C3C">
            <w:pPr>
              <w:pStyle w:val="BodyText"/>
            </w:pPr>
          </w:p>
        </w:tc>
      </w:tr>
      <w:tr w:rsidR="00474C3C" w:rsidRPr="00474C3C" w14:paraId="28CA0606" w14:textId="77777777" w:rsidTr="00D91D2A">
        <w:tc>
          <w:tcPr>
            <w:tcW w:w="4106" w:type="dxa"/>
            <w:hideMark/>
          </w:tcPr>
          <w:p w14:paraId="588B1E5C" w14:textId="77777777" w:rsidR="00474C3C" w:rsidRPr="00474C3C" w:rsidRDefault="00474C3C" w:rsidP="00474C3C">
            <w:pPr>
              <w:pStyle w:val="BodyText"/>
            </w:pPr>
            <w:r w:rsidRPr="00474C3C">
              <w:t>Integration of QHSE considerations into business decisions</w:t>
            </w:r>
          </w:p>
        </w:tc>
        <w:tc>
          <w:tcPr>
            <w:tcW w:w="1276" w:type="dxa"/>
            <w:hideMark/>
          </w:tcPr>
          <w:p w14:paraId="6C1886B6" w14:textId="77777777" w:rsidR="00474C3C" w:rsidRPr="00474C3C" w:rsidRDefault="00474C3C" w:rsidP="00474C3C">
            <w:pPr>
              <w:pStyle w:val="BodyText"/>
            </w:pPr>
          </w:p>
        </w:tc>
        <w:tc>
          <w:tcPr>
            <w:tcW w:w="1276" w:type="dxa"/>
            <w:hideMark/>
          </w:tcPr>
          <w:p w14:paraId="03F4F3CD" w14:textId="77777777" w:rsidR="00474C3C" w:rsidRPr="00474C3C" w:rsidRDefault="00474C3C" w:rsidP="00D91D2A">
            <w:pPr>
              <w:pStyle w:val="BodyText"/>
              <w:jc w:val="center"/>
            </w:pPr>
            <w:r w:rsidRPr="00474C3C">
              <w:rPr>
                <w:rFonts w:ascii="Segoe UI Symbol" w:hAnsi="Segoe UI Symbol" w:cs="Segoe UI Symbol"/>
              </w:rPr>
              <w:t>☐</w:t>
            </w:r>
          </w:p>
        </w:tc>
        <w:tc>
          <w:tcPr>
            <w:tcW w:w="2409" w:type="dxa"/>
            <w:hideMark/>
          </w:tcPr>
          <w:p w14:paraId="6739A05D" w14:textId="77777777" w:rsidR="00474C3C" w:rsidRPr="00474C3C" w:rsidRDefault="00474C3C" w:rsidP="00474C3C">
            <w:pPr>
              <w:pStyle w:val="BodyText"/>
            </w:pPr>
          </w:p>
        </w:tc>
      </w:tr>
      <w:tr w:rsidR="00474C3C" w:rsidRPr="00474C3C" w14:paraId="01FFCBAD" w14:textId="77777777" w:rsidTr="00D91D2A">
        <w:tc>
          <w:tcPr>
            <w:tcW w:w="4106" w:type="dxa"/>
            <w:hideMark/>
          </w:tcPr>
          <w:p w14:paraId="6955DFC8" w14:textId="77777777" w:rsidR="00474C3C" w:rsidRPr="00474C3C" w:rsidRDefault="00474C3C" w:rsidP="00474C3C">
            <w:pPr>
              <w:pStyle w:val="BodyText"/>
            </w:pPr>
            <w:r w:rsidRPr="00474C3C">
              <w:t>Communication of QHSE priorities to workers and stakeholders</w:t>
            </w:r>
          </w:p>
        </w:tc>
        <w:tc>
          <w:tcPr>
            <w:tcW w:w="1276" w:type="dxa"/>
            <w:hideMark/>
          </w:tcPr>
          <w:p w14:paraId="1E76E010" w14:textId="77777777" w:rsidR="00474C3C" w:rsidRPr="00474C3C" w:rsidRDefault="00474C3C" w:rsidP="00474C3C">
            <w:pPr>
              <w:pStyle w:val="BodyText"/>
            </w:pPr>
          </w:p>
        </w:tc>
        <w:tc>
          <w:tcPr>
            <w:tcW w:w="1276" w:type="dxa"/>
            <w:hideMark/>
          </w:tcPr>
          <w:p w14:paraId="517E8893" w14:textId="77777777" w:rsidR="00474C3C" w:rsidRPr="00474C3C" w:rsidRDefault="00474C3C" w:rsidP="00D91D2A">
            <w:pPr>
              <w:pStyle w:val="BodyText"/>
              <w:jc w:val="center"/>
            </w:pPr>
            <w:r w:rsidRPr="00474C3C">
              <w:rPr>
                <w:rFonts w:ascii="Segoe UI Symbol" w:hAnsi="Segoe UI Symbol" w:cs="Segoe UI Symbol"/>
              </w:rPr>
              <w:t>☐</w:t>
            </w:r>
          </w:p>
        </w:tc>
        <w:tc>
          <w:tcPr>
            <w:tcW w:w="2409" w:type="dxa"/>
            <w:hideMark/>
          </w:tcPr>
          <w:p w14:paraId="7E4A432B" w14:textId="77777777" w:rsidR="00474C3C" w:rsidRPr="00474C3C" w:rsidRDefault="00474C3C" w:rsidP="00474C3C">
            <w:pPr>
              <w:pStyle w:val="BodyText"/>
            </w:pPr>
          </w:p>
        </w:tc>
      </w:tr>
      <w:tr w:rsidR="00474C3C" w:rsidRPr="00474C3C" w14:paraId="254D9698" w14:textId="77777777" w:rsidTr="00D91D2A">
        <w:tc>
          <w:tcPr>
            <w:tcW w:w="4106" w:type="dxa"/>
            <w:hideMark/>
          </w:tcPr>
          <w:p w14:paraId="4D35537C" w14:textId="77777777" w:rsidR="00474C3C" w:rsidRPr="00474C3C" w:rsidRDefault="00474C3C" w:rsidP="00474C3C">
            <w:pPr>
              <w:pStyle w:val="BodyText"/>
            </w:pPr>
            <w:r w:rsidRPr="00474C3C">
              <w:t>Personal review of QHSE performance and IMS progress</w:t>
            </w:r>
          </w:p>
        </w:tc>
        <w:tc>
          <w:tcPr>
            <w:tcW w:w="1276" w:type="dxa"/>
            <w:hideMark/>
          </w:tcPr>
          <w:p w14:paraId="11D09943" w14:textId="77777777" w:rsidR="00474C3C" w:rsidRPr="00474C3C" w:rsidRDefault="00474C3C" w:rsidP="00474C3C">
            <w:pPr>
              <w:pStyle w:val="BodyText"/>
            </w:pPr>
          </w:p>
        </w:tc>
        <w:tc>
          <w:tcPr>
            <w:tcW w:w="1276" w:type="dxa"/>
            <w:hideMark/>
          </w:tcPr>
          <w:p w14:paraId="0A946853" w14:textId="77777777" w:rsidR="00474C3C" w:rsidRPr="00474C3C" w:rsidRDefault="00474C3C" w:rsidP="00D91D2A">
            <w:pPr>
              <w:pStyle w:val="BodyText"/>
              <w:jc w:val="center"/>
            </w:pPr>
            <w:r w:rsidRPr="00474C3C">
              <w:rPr>
                <w:rFonts w:ascii="Segoe UI Symbol" w:hAnsi="Segoe UI Symbol" w:cs="Segoe UI Symbol"/>
              </w:rPr>
              <w:t>☐</w:t>
            </w:r>
          </w:p>
        </w:tc>
        <w:tc>
          <w:tcPr>
            <w:tcW w:w="2409" w:type="dxa"/>
            <w:hideMark/>
          </w:tcPr>
          <w:p w14:paraId="7A72E87A" w14:textId="77777777" w:rsidR="00474C3C" w:rsidRPr="00474C3C" w:rsidRDefault="00474C3C" w:rsidP="00474C3C">
            <w:pPr>
              <w:pStyle w:val="BodyText"/>
            </w:pPr>
          </w:p>
        </w:tc>
      </w:tr>
      <w:tr w:rsidR="00474C3C" w:rsidRPr="00474C3C" w14:paraId="05BC547C" w14:textId="77777777" w:rsidTr="00D91D2A">
        <w:tc>
          <w:tcPr>
            <w:tcW w:w="4106" w:type="dxa"/>
            <w:hideMark/>
          </w:tcPr>
          <w:p w14:paraId="2C970BE1" w14:textId="77777777" w:rsidR="00474C3C" w:rsidRPr="00474C3C" w:rsidRDefault="00474C3C" w:rsidP="00474C3C">
            <w:pPr>
              <w:pStyle w:val="BodyText"/>
            </w:pPr>
            <w:r w:rsidRPr="00474C3C">
              <w:t>Empowerment of teams to contribute to QHSE improvements</w:t>
            </w:r>
          </w:p>
        </w:tc>
        <w:tc>
          <w:tcPr>
            <w:tcW w:w="1276" w:type="dxa"/>
            <w:hideMark/>
          </w:tcPr>
          <w:p w14:paraId="39AF753B" w14:textId="77777777" w:rsidR="00474C3C" w:rsidRPr="00474C3C" w:rsidRDefault="00474C3C" w:rsidP="00474C3C">
            <w:pPr>
              <w:pStyle w:val="BodyText"/>
            </w:pPr>
          </w:p>
        </w:tc>
        <w:tc>
          <w:tcPr>
            <w:tcW w:w="1276" w:type="dxa"/>
            <w:hideMark/>
          </w:tcPr>
          <w:p w14:paraId="1B311EA5" w14:textId="77777777" w:rsidR="00474C3C" w:rsidRPr="00474C3C" w:rsidRDefault="00474C3C" w:rsidP="00D91D2A">
            <w:pPr>
              <w:pStyle w:val="BodyText"/>
              <w:jc w:val="center"/>
            </w:pPr>
            <w:r w:rsidRPr="00474C3C">
              <w:rPr>
                <w:rFonts w:ascii="Segoe UI Symbol" w:hAnsi="Segoe UI Symbol" w:cs="Segoe UI Symbol"/>
              </w:rPr>
              <w:t>☐</w:t>
            </w:r>
          </w:p>
        </w:tc>
        <w:tc>
          <w:tcPr>
            <w:tcW w:w="2409" w:type="dxa"/>
            <w:hideMark/>
          </w:tcPr>
          <w:p w14:paraId="46715AFC" w14:textId="77777777" w:rsidR="00474C3C" w:rsidRPr="00474C3C" w:rsidRDefault="00474C3C" w:rsidP="00474C3C">
            <w:pPr>
              <w:pStyle w:val="BodyText"/>
            </w:pPr>
          </w:p>
        </w:tc>
      </w:tr>
    </w:tbl>
    <w:p w14:paraId="51DC192B" w14:textId="700EFC80" w:rsidR="00474C3C" w:rsidRPr="00474C3C" w:rsidRDefault="00474C3C" w:rsidP="00474C3C">
      <w:pPr>
        <w:pStyle w:val="BodyText"/>
        <w:numPr>
          <w:ilvl w:val="0"/>
          <w:numId w:val="35"/>
        </w:numPr>
        <w:ind w:left="284" w:hanging="284"/>
        <w:rPr>
          <w:b/>
          <w:bCs/>
        </w:rPr>
      </w:pPr>
      <w:r w:rsidRPr="00474C3C">
        <w:rPr>
          <w:b/>
          <w:bCs/>
        </w:rPr>
        <w:t>Impact Assessment</w:t>
      </w:r>
    </w:p>
    <w:p w14:paraId="03BE6E53" w14:textId="77777777" w:rsidR="00474C3C" w:rsidRDefault="00474C3C" w:rsidP="00474C3C">
      <w:pPr>
        <w:pStyle w:val="BodyText"/>
      </w:pPr>
      <w:r w:rsidRPr="00474C3C">
        <w:t>Rate the overall level of leadership commitment and identify any gaps.</w:t>
      </w:r>
    </w:p>
    <w:tbl>
      <w:tblPr>
        <w:tblStyle w:val="CustomTablestandard"/>
        <w:tblW w:w="9067" w:type="dxa"/>
        <w:tblLook w:val="04A0" w:firstRow="1" w:lastRow="0" w:firstColumn="1" w:lastColumn="0" w:noHBand="0" w:noVBand="1"/>
      </w:tblPr>
      <w:tblGrid>
        <w:gridCol w:w="2867"/>
        <w:gridCol w:w="6200"/>
      </w:tblGrid>
      <w:tr w:rsidR="002C34A8" w:rsidRPr="002C34A8" w14:paraId="1664658E" w14:textId="77777777" w:rsidTr="002C34A8">
        <w:trPr>
          <w:cnfStyle w:val="100000000000" w:firstRow="1" w:lastRow="0" w:firstColumn="0" w:lastColumn="0" w:oddVBand="0" w:evenVBand="0" w:oddHBand="0" w:evenHBand="0" w:firstRowFirstColumn="0" w:firstRowLastColumn="0" w:lastRowFirstColumn="0" w:lastRowLastColumn="0"/>
        </w:trPr>
        <w:tc>
          <w:tcPr>
            <w:tcW w:w="0" w:type="auto"/>
            <w:hideMark/>
          </w:tcPr>
          <w:p w14:paraId="50E9E6C5" w14:textId="77777777" w:rsidR="002C34A8" w:rsidRPr="002C34A8" w:rsidRDefault="002C34A8" w:rsidP="002C34A8">
            <w:pPr>
              <w:pStyle w:val="BodyText"/>
              <w:rPr>
                <w:b/>
                <w:bCs/>
              </w:rPr>
            </w:pPr>
            <w:r w:rsidRPr="002C34A8">
              <w:rPr>
                <w:b/>
                <w:bCs/>
              </w:rPr>
              <w:t>Assessment Item</w:t>
            </w:r>
          </w:p>
        </w:tc>
        <w:tc>
          <w:tcPr>
            <w:tcW w:w="6200" w:type="dxa"/>
            <w:hideMark/>
          </w:tcPr>
          <w:p w14:paraId="3846FCFE" w14:textId="77777777" w:rsidR="002C34A8" w:rsidRPr="002C34A8" w:rsidRDefault="002C34A8" w:rsidP="002C34A8">
            <w:pPr>
              <w:pStyle w:val="BodyText"/>
              <w:rPr>
                <w:b/>
                <w:bCs/>
              </w:rPr>
            </w:pPr>
            <w:r w:rsidRPr="002C34A8">
              <w:rPr>
                <w:b/>
                <w:bCs/>
              </w:rPr>
              <w:t>Response</w:t>
            </w:r>
          </w:p>
        </w:tc>
      </w:tr>
      <w:tr w:rsidR="002C34A8" w:rsidRPr="002C34A8" w14:paraId="1F6FF55C" w14:textId="77777777" w:rsidTr="002C34A8">
        <w:tc>
          <w:tcPr>
            <w:tcW w:w="0" w:type="auto"/>
            <w:hideMark/>
          </w:tcPr>
          <w:p w14:paraId="2498C4CA" w14:textId="77777777" w:rsidR="002C34A8" w:rsidRPr="002C34A8" w:rsidRDefault="002C34A8" w:rsidP="002C34A8">
            <w:pPr>
              <w:pStyle w:val="BodyText"/>
            </w:pPr>
            <w:r w:rsidRPr="002C34A8">
              <w:rPr>
                <w:b/>
                <w:bCs/>
              </w:rPr>
              <w:t>Overall Commitment Rating</w:t>
            </w:r>
          </w:p>
        </w:tc>
        <w:tc>
          <w:tcPr>
            <w:tcW w:w="6200" w:type="dxa"/>
            <w:hideMark/>
          </w:tcPr>
          <w:p w14:paraId="13C248CF" w14:textId="77777777" w:rsidR="002C34A8" w:rsidRPr="002C34A8" w:rsidRDefault="002C34A8" w:rsidP="002C34A8">
            <w:pPr>
              <w:pStyle w:val="BodyText"/>
            </w:pPr>
            <w:r w:rsidRPr="002C34A8">
              <w:rPr>
                <w:rFonts w:ascii="Segoe UI Symbol" w:hAnsi="Segoe UI Symbol" w:cs="Segoe UI Symbol"/>
              </w:rPr>
              <w:t>☐</w:t>
            </w:r>
            <w:r w:rsidRPr="002C34A8">
              <w:t xml:space="preserve"> High</w:t>
            </w:r>
            <w:r w:rsidRPr="002C34A8">
              <w:t> </w:t>
            </w:r>
            <w:r w:rsidRPr="002C34A8">
              <w:t> </w:t>
            </w:r>
            <w:r w:rsidRPr="002C34A8">
              <w:rPr>
                <w:rFonts w:ascii="Segoe UI Symbol" w:hAnsi="Segoe UI Symbol" w:cs="Segoe UI Symbol"/>
              </w:rPr>
              <w:t>☐</w:t>
            </w:r>
            <w:r w:rsidRPr="002C34A8">
              <w:t xml:space="preserve"> Medium</w:t>
            </w:r>
            <w:r w:rsidRPr="002C34A8">
              <w:t> </w:t>
            </w:r>
            <w:r w:rsidRPr="002C34A8">
              <w:t> </w:t>
            </w:r>
            <w:r w:rsidRPr="002C34A8">
              <w:rPr>
                <w:rFonts w:ascii="Segoe UI Symbol" w:hAnsi="Segoe UI Symbol" w:cs="Segoe UI Symbol"/>
              </w:rPr>
              <w:t>☐</w:t>
            </w:r>
            <w:r w:rsidRPr="002C34A8">
              <w:t xml:space="preserve"> Low</w:t>
            </w:r>
          </w:p>
        </w:tc>
      </w:tr>
      <w:tr w:rsidR="002C34A8" w:rsidRPr="002C34A8" w14:paraId="33C13EF2" w14:textId="77777777" w:rsidTr="002C34A8">
        <w:tc>
          <w:tcPr>
            <w:tcW w:w="0" w:type="auto"/>
            <w:hideMark/>
          </w:tcPr>
          <w:p w14:paraId="25247AD4" w14:textId="77777777" w:rsidR="002C34A8" w:rsidRPr="002C34A8" w:rsidRDefault="002C34A8" w:rsidP="002C34A8">
            <w:pPr>
              <w:pStyle w:val="BodyText"/>
            </w:pPr>
            <w:r w:rsidRPr="002C34A8">
              <w:rPr>
                <w:b/>
                <w:bCs/>
              </w:rPr>
              <w:t>Key Gaps Identified</w:t>
            </w:r>
          </w:p>
        </w:tc>
        <w:tc>
          <w:tcPr>
            <w:tcW w:w="6200" w:type="dxa"/>
          </w:tcPr>
          <w:p w14:paraId="0388D788" w14:textId="0E7BB9A7" w:rsidR="002C34A8" w:rsidRPr="002C34A8" w:rsidRDefault="002C34A8" w:rsidP="002C34A8">
            <w:pPr>
              <w:pStyle w:val="BodyText"/>
            </w:pPr>
          </w:p>
        </w:tc>
      </w:tr>
      <w:tr w:rsidR="002C34A8" w:rsidRPr="002C34A8" w14:paraId="6C8CB3C5" w14:textId="77777777" w:rsidTr="002C34A8">
        <w:tc>
          <w:tcPr>
            <w:tcW w:w="0" w:type="auto"/>
            <w:hideMark/>
          </w:tcPr>
          <w:p w14:paraId="179888C8" w14:textId="77777777" w:rsidR="002C34A8" w:rsidRPr="002C34A8" w:rsidRDefault="002C34A8" w:rsidP="002C34A8">
            <w:pPr>
              <w:pStyle w:val="BodyText"/>
            </w:pPr>
            <w:r w:rsidRPr="002C34A8">
              <w:rPr>
                <w:b/>
                <w:bCs/>
              </w:rPr>
              <w:t>Opportunities for Improvement</w:t>
            </w:r>
          </w:p>
        </w:tc>
        <w:tc>
          <w:tcPr>
            <w:tcW w:w="6200" w:type="dxa"/>
          </w:tcPr>
          <w:p w14:paraId="51C42357" w14:textId="3B8DF331" w:rsidR="002C34A8" w:rsidRPr="002C34A8" w:rsidRDefault="002C34A8" w:rsidP="002C34A8">
            <w:pPr>
              <w:pStyle w:val="BodyText"/>
            </w:pPr>
          </w:p>
        </w:tc>
      </w:tr>
    </w:tbl>
    <w:p w14:paraId="7C05CAEF" w14:textId="77777777" w:rsidR="00222D6F" w:rsidRDefault="00222D6F" w:rsidP="00222D6F">
      <w:pPr>
        <w:pStyle w:val="BodyText"/>
        <w:numPr>
          <w:ilvl w:val="0"/>
          <w:numId w:val="35"/>
        </w:numPr>
        <w:ind w:left="284" w:hanging="284"/>
        <w:rPr>
          <w:b/>
          <w:bCs/>
        </w:rPr>
        <w:sectPr w:rsidR="00222D6F" w:rsidSect="002113C0">
          <w:headerReference w:type="default" r:id="rId11"/>
          <w:footerReference w:type="default" r:id="rId12"/>
          <w:pgSz w:w="11907" w:h="16839" w:code="9"/>
          <w:pgMar w:top="1440" w:right="1440" w:bottom="1440" w:left="1440" w:header="720" w:footer="397" w:gutter="0"/>
          <w:pgNumType w:start="1"/>
          <w:cols w:space="720"/>
          <w:docGrid w:linePitch="360"/>
        </w:sectPr>
      </w:pPr>
    </w:p>
    <w:p w14:paraId="00EE840C" w14:textId="154C8EB9" w:rsidR="00562786" w:rsidRPr="00222D6F" w:rsidRDefault="00404809" w:rsidP="00222D6F">
      <w:pPr>
        <w:pStyle w:val="BodyText"/>
        <w:numPr>
          <w:ilvl w:val="0"/>
          <w:numId w:val="35"/>
        </w:numPr>
        <w:ind w:left="284" w:hanging="284"/>
        <w:rPr>
          <w:b/>
          <w:bCs/>
        </w:rPr>
      </w:pPr>
      <w:r w:rsidRPr="00404809">
        <w:rPr>
          <w:b/>
          <w:bCs/>
        </w:rPr>
        <w:lastRenderedPageBreak/>
        <w:t xml:space="preserve">Action Plan </w:t>
      </w:r>
    </w:p>
    <w:p w14:paraId="0B2E9A2C" w14:textId="79B4C6C1" w:rsidR="004D649F" w:rsidRDefault="004D649F" w:rsidP="00404809">
      <w:pPr>
        <w:pStyle w:val="BodyText"/>
      </w:pPr>
      <w:r w:rsidRPr="004D649F">
        <w:t>Develop plans to enhance leadership commitment.</w:t>
      </w:r>
    </w:p>
    <w:tbl>
      <w:tblPr>
        <w:tblStyle w:val="CustomTablestandard"/>
        <w:tblW w:w="14029" w:type="dxa"/>
        <w:tblLook w:val="04A0" w:firstRow="1" w:lastRow="0" w:firstColumn="1" w:lastColumn="0" w:noHBand="0" w:noVBand="1"/>
      </w:tblPr>
      <w:tblGrid>
        <w:gridCol w:w="1860"/>
        <w:gridCol w:w="2254"/>
        <w:gridCol w:w="1397"/>
        <w:gridCol w:w="2127"/>
        <w:gridCol w:w="2280"/>
        <w:gridCol w:w="4111"/>
      </w:tblGrid>
      <w:tr w:rsidR="004D649F" w:rsidRPr="00404809" w14:paraId="2DA4F02F" w14:textId="77777777" w:rsidTr="002346C9">
        <w:trPr>
          <w:cnfStyle w:val="100000000000" w:firstRow="1" w:lastRow="0" w:firstColumn="0" w:lastColumn="0" w:oddVBand="0" w:evenVBand="0" w:oddHBand="0" w:evenHBand="0" w:firstRowFirstColumn="0" w:firstRowLastColumn="0" w:lastRowFirstColumn="0" w:lastRowLastColumn="0"/>
        </w:trPr>
        <w:tc>
          <w:tcPr>
            <w:tcW w:w="0" w:type="auto"/>
            <w:vAlign w:val="center"/>
            <w:hideMark/>
          </w:tcPr>
          <w:p w14:paraId="167116C4" w14:textId="035A694D" w:rsidR="004D649F" w:rsidRPr="00404809" w:rsidRDefault="004D649F" w:rsidP="004D649F">
            <w:pPr>
              <w:pStyle w:val="BodyText"/>
              <w:rPr>
                <w:b/>
                <w:bCs/>
              </w:rPr>
            </w:pPr>
            <w:r w:rsidRPr="00474C3C">
              <w:rPr>
                <w:b/>
                <w:bCs/>
              </w:rPr>
              <w:t>Action Required</w:t>
            </w:r>
          </w:p>
        </w:tc>
        <w:tc>
          <w:tcPr>
            <w:tcW w:w="0" w:type="auto"/>
            <w:vAlign w:val="center"/>
            <w:hideMark/>
          </w:tcPr>
          <w:p w14:paraId="0B8327D6" w14:textId="274CAF47" w:rsidR="004D649F" w:rsidRPr="00404809" w:rsidRDefault="004D649F" w:rsidP="004D649F">
            <w:pPr>
              <w:pStyle w:val="BodyText"/>
              <w:rPr>
                <w:b/>
                <w:bCs/>
              </w:rPr>
            </w:pPr>
            <w:r w:rsidRPr="00474C3C">
              <w:rPr>
                <w:b/>
                <w:bCs/>
              </w:rPr>
              <w:t>Responsible Person</w:t>
            </w:r>
          </w:p>
        </w:tc>
        <w:tc>
          <w:tcPr>
            <w:tcW w:w="0" w:type="auto"/>
            <w:vAlign w:val="center"/>
            <w:hideMark/>
          </w:tcPr>
          <w:p w14:paraId="419BECEC" w14:textId="77A6F3E7" w:rsidR="004D649F" w:rsidRPr="00404809" w:rsidRDefault="004D649F" w:rsidP="004D649F">
            <w:pPr>
              <w:pStyle w:val="BodyText"/>
              <w:rPr>
                <w:b/>
                <w:bCs/>
              </w:rPr>
            </w:pPr>
            <w:r w:rsidRPr="00474C3C">
              <w:rPr>
                <w:b/>
                <w:bCs/>
              </w:rPr>
              <w:t>Target Date</w:t>
            </w:r>
          </w:p>
        </w:tc>
        <w:tc>
          <w:tcPr>
            <w:tcW w:w="0" w:type="auto"/>
            <w:vAlign w:val="center"/>
            <w:hideMark/>
          </w:tcPr>
          <w:p w14:paraId="15DCEBB5" w14:textId="0A178D00" w:rsidR="004D649F" w:rsidRPr="00404809" w:rsidRDefault="004D649F" w:rsidP="004D649F">
            <w:pPr>
              <w:pStyle w:val="BodyText"/>
              <w:rPr>
                <w:b/>
                <w:bCs/>
              </w:rPr>
            </w:pPr>
            <w:r w:rsidRPr="00474C3C">
              <w:rPr>
                <w:b/>
                <w:bCs/>
              </w:rPr>
              <w:t>Resources Needed</w:t>
            </w:r>
          </w:p>
        </w:tc>
        <w:tc>
          <w:tcPr>
            <w:tcW w:w="2280" w:type="dxa"/>
            <w:vAlign w:val="center"/>
            <w:hideMark/>
          </w:tcPr>
          <w:p w14:paraId="574B4DA7" w14:textId="5346BD1B" w:rsidR="004D649F" w:rsidRPr="00404809" w:rsidRDefault="004D649F" w:rsidP="004D649F">
            <w:pPr>
              <w:pStyle w:val="BodyText"/>
              <w:rPr>
                <w:b/>
                <w:bCs/>
              </w:rPr>
            </w:pPr>
            <w:r w:rsidRPr="00474C3C">
              <w:rPr>
                <w:b/>
                <w:bCs/>
              </w:rPr>
              <w:t>Status (Open / In Progress / Completed)</w:t>
            </w:r>
          </w:p>
        </w:tc>
        <w:tc>
          <w:tcPr>
            <w:tcW w:w="4111" w:type="dxa"/>
            <w:vAlign w:val="center"/>
            <w:hideMark/>
          </w:tcPr>
          <w:p w14:paraId="7EEEE3C5" w14:textId="10C1EED6" w:rsidR="004D649F" w:rsidRPr="00404809" w:rsidRDefault="004D649F" w:rsidP="004D649F">
            <w:pPr>
              <w:pStyle w:val="BodyText"/>
              <w:rPr>
                <w:b/>
                <w:bCs/>
              </w:rPr>
            </w:pPr>
            <w:r w:rsidRPr="00474C3C">
              <w:rPr>
                <w:b/>
                <w:bCs/>
              </w:rPr>
              <w:t>Notes</w:t>
            </w:r>
          </w:p>
        </w:tc>
      </w:tr>
      <w:tr w:rsidR="00404809" w:rsidRPr="00404809" w14:paraId="2AC4F9A4" w14:textId="77777777" w:rsidTr="00222D6F">
        <w:tc>
          <w:tcPr>
            <w:tcW w:w="0" w:type="auto"/>
            <w:hideMark/>
          </w:tcPr>
          <w:p w14:paraId="2B9EF90B" w14:textId="77777777" w:rsidR="00404809" w:rsidRPr="00404809" w:rsidRDefault="00404809" w:rsidP="00404809">
            <w:pPr>
              <w:pStyle w:val="BodyText"/>
              <w:rPr>
                <w:b/>
                <w:bCs/>
              </w:rPr>
            </w:pPr>
          </w:p>
        </w:tc>
        <w:tc>
          <w:tcPr>
            <w:tcW w:w="0" w:type="auto"/>
            <w:hideMark/>
          </w:tcPr>
          <w:p w14:paraId="0CC4D6CB" w14:textId="77777777" w:rsidR="00404809" w:rsidRPr="00404809" w:rsidRDefault="00404809" w:rsidP="00404809">
            <w:pPr>
              <w:pStyle w:val="BodyText"/>
            </w:pPr>
          </w:p>
        </w:tc>
        <w:tc>
          <w:tcPr>
            <w:tcW w:w="0" w:type="auto"/>
            <w:hideMark/>
          </w:tcPr>
          <w:p w14:paraId="7670DB45" w14:textId="77777777" w:rsidR="00404809" w:rsidRPr="00404809" w:rsidRDefault="00404809" w:rsidP="00404809">
            <w:pPr>
              <w:pStyle w:val="BodyText"/>
            </w:pPr>
          </w:p>
        </w:tc>
        <w:tc>
          <w:tcPr>
            <w:tcW w:w="0" w:type="auto"/>
            <w:hideMark/>
          </w:tcPr>
          <w:p w14:paraId="6298E8BD" w14:textId="77777777" w:rsidR="00404809" w:rsidRPr="00404809" w:rsidRDefault="00404809" w:rsidP="00404809">
            <w:pPr>
              <w:pStyle w:val="BodyText"/>
            </w:pPr>
          </w:p>
        </w:tc>
        <w:tc>
          <w:tcPr>
            <w:tcW w:w="2280" w:type="dxa"/>
            <w:hideMark/>
          </w:tcPr>
          <w:p w14:paraId="1F259279" w14:textId="77777777" w:rsidR="00404809" w:rsidRPr="00404809" w:rsidRDefault="00404809" w:rsidP="00404809">
            <w:pPr>
              <w:pStyle w:val="BodyText"/>
            </w:pPr>
          </w:p>
        </w:tc>
        <w:tc>
          <w:tcPr>
            <w:tcW w:w="4111" w:type="dxa"/>
            <w:hideMark/>
          </w:tcPr>
          <w:p w14:paraId="7F70F070" w14:textId="77777777" w:rsidR="00404809" w:rsidRPr="00404809" w:rsidRDefault="00404809" w:rsidP="00404809">
            <w:pPr>
              <w:pStyle w:val="BodyText"/>
            </w:pPr>
          </w:p>
        </w:tc>
      </w:tr>
      <w:tr w:rsidR="00222D6F" w:rsidRPr="00404809" w14:paraId="6EE2A019" w14:textId="77777777" w:rsidTr="00222D6F">
        <w:tc>
          <w:tcPr>
            <w:tcW w:w="0" w:type="auto"/>
          </w:tcPr>
          <w:p w14:paraId="752D5053" w14:textId="77777777" w:rsidR="00222D6F" w:rsidRPr="00404809" w:rsidRDefault="00222D6F" w:rsidP="00404809">
            <w:pPr>
              <w:pStyle w:val="BodyText"/>
              <w:rPr>
                <w:b/>
                <w:bCs/>
              </w:rPr>
            </w:pPr>
          </w:p>
        </w:tc>
        <w:tc>
          <w:tcPr>
            <w:tcW w:w="0" w:type="auto"/>
          </w:tcPr>
          <w:p w14:paraId="666F8213" w14:textId="77777777" w:rsidR="00222D6F" w:rsidRPr="00404809" w:rsidRDefault="00222D6F" w:rsidP="00404809">
            <w:pPr>
              <w:pStyle w:val="BodyText"/>
            </w:pPr>
          </w:p>
        </w:tc>
        <w:tc>
          <w:tcPr>
            <w:tcW w:w="0" w:type="auto"/>
          </w:tcPr>
          <w:p w14:paraId="5EDE11C1" w14:textId="77777777" w:rsidR="00222D6F" w:rsidRPr="00404809" w:rsidRDefault="00222D6F" w:rsidP="00404809">
            <w:pPr>
              <w:pStyle w:val="BodyText"/>
            </w:pPr>
          </w:p>
        </w:tc>
        <w:tc>
          <w:tcPr>
            <w:tcW w:w="0" w:type="auto"/>
          </w:tcPr>
          <w:p w14:paraId="085C06D0" w14:textId="77777777" w:rsidR="00222D6F" w:rsidRPr="00404809" w:rsidRDefault="00222D6F" w:rsidP="00404809">
            <w:pPr>
              <w:pStyle w:val="BodyText"/>
            </w:pPr>
          </w:p>
        </w:tc>
        <w:tc>
          <w:tcPr>
            <w:tcW w:w="2280" w:type="dxa"/>
          </w:tcPr>
          <w:p w14:paraId="4D7E0A0A" w14:textId="77777777" w:rsidR="00222D6F" w:rsidRPr="00404809" w:rsidRDefault="00222D6F" w:rsidP="00404809">
            <w:pPr>
              <w:pStyle w:val="BodyText"/>
            </w:pPr>
          </w:p>
        </w:tc>
        <w:tc>
          <w:tcPr>
            <w:tcW w:w="4111" w:type="dxa"/>
          </w:tcPr>
          <w:p w14:paraId="77540F7A" w14:textId="77777777" w:rsidR="00222D6F" w:rsidRPr="00404809" w:rsidRDefault="00222D6F" w:rsidP="00404809">
            <w:pPr>
              <w:pStyle w:val="BodyText"/>
            </w:pPr>
          </w:p>
        </w:tc>
      </w:tr>
      <w:tr w:rsidR="00222D6F" w:rsidRPr="00404809" w14:paraId="24435B74" w14:textId="77777777" w:rsidTr="00222D6F">
        <w:tc>
          <w:tcPr>
            <w:tcW w:w="0" w:type="auto"/>
          </w:tcPr>
          <w:p w14:paraId="1679B29B" w14:textId="77777777" w:rsidR="00222D6F" w:rsidRPr="00404809" w:rsidRDefault="00222D6F" w:rsidP="00404809">
            <w:pPr>
              <w:pStyle w:val="BodyText"/>
              <w:rPr>
                <w:b/>
                <w:bCs/>
              </w:rPr>
            </w:pPr>
          </w:p>
        </w:tc>
        <w:tc>
          <w:tcPr>
            <w:tcW w:w="0" w:type="auto"/>
          </w:tcPr>
          <w:p w14:paraId="55C5A6C5" w14:textId="77777777" w:rsidR="00222D6F" w:rsidRPr="00404809" w:rsidRDefault="00222D6F" w:rsidP="00404809">
            <w:pPr>
              <w:pStyle w:val="BodyText"/>
            </w:pPr>
          </w:p>
        </w:tc>
        <w:tc>
          <w:tcPr>
            <w:tcW w:w="0" w:type="auto"/>
          </w:tcPr>
          <w:p w14:paraId="1A9BB1D4" w14:textId="77777777" w:rsidR="00222D6F" w:rsidRPr="00404809" w:rsidRDefault="00222D6F" w:rsidP="00404809">
            <w:pPr>
              <w:pStyle w:val="BodyText"/>
            </w:pPr>
          </w:p>
        </w:tc>
        <w:tc>
          <w:tcPr>
            <w:tcW w:w="0" w:type="auto"/>
          </w:tcPr>
          <w:p w14:paraId="6201D8D2" w14:textId="77777777" w:rsidR="00222D6F" w:rsidRPr="00404809" w:rsidRDefault="00222D6F" w:rsidP="00404809">
            <w:pPr>
              <w:pStyle w:val="BodyText"/>
            </w:pPr>
          </w:p>
        </w:tc>
        <w:tc>
          <w:tcPr>
            <w:tcW w:w="2280" w:type="dxa"/>
          </w:tcPr>
          <w:p w14:paraId="7BE7E313" w14:textId="77777777" w:rsidR="00222D6F" w:rsidRPr="00404809" w:rsidRDefault="00222D6F" w:rsidP="00404809">
            <w:pPr>
              <w:pStyle w:val="BodyText"/>
            </w:pPr>
          </w:p>
        </w:tc>
        <w:tc>
          <w:tcPr>
            <w:tcW w:w="4111" w:type="dxa"/>
          </w:tcPr>
          <w:p w14:paraId="09FF5A99" w14:textId="77777777" w:rsidR="00222D6F" w:rsidRPr="00404809" w:rsidRDefault="00222D6F" w:rsidP="00404809">
            <w:pPr>
              <w:pStyle w:val="BodyText"/>
            </w:pPr>
          </w:p>
        </w:tc>
      </w:tr>
    </w:tbl>
    <w:p w14:paraId="78D28C93" w14:textId="77777777" w:rsidR="00017408" w:rsidRDefault="00017408" w:rsidP="00222D6F">
      <w:pPr>
        <w:pStyle w:val="BodyText"/>
        <w:numPr>
          <w:ilvl w:val="0"/>
          <w:numId w:val="35"/>
        </w:numPr>
        <w:ind w:left="284" w:hanging="284"/>
        <w:rPr>
          <w:b/>
          <w:bCs/>
        </w:rPr>
      </w:pPr>
      <w:r w:rsidRPr="00017408">
        <w:rPr>
          <w:b/>
          <w:bCs/>
        </w:rPr>
        <w:t>Overall Summary and Next Steps</w:t>
      </w:r>
    </w:p>
    <w:p w14:paraId="7D41003F" w14:textId="77777777" w:rsidR="00017408" w:rsidRDefault="00017408" w:rsidP="00404809">
      <w:pPr>
        <w:pStyle w:val="BodyText"/>
      </w:pPr>
      <w:r w:rsidRPr="00017408">
        <w:t>Summarise findings and outline how this assessment integrates into your IMS. For example, updating leadership roles or training requirements.</w:t>
      </w:r>
    </w:p>
    <w:p w14:paraId="506D5DCE" w14:textId="15AB3F26" w:rsidR="00B47E8A" w:rsidRDefault="00404809" w:rsidP="00B47E8A">
      <w:pPr>
        <w:pStyle w:val="BodyText"/>
        <w:rPr>
          <w:color w:val="EE0000"/>
        </w:rPr>
      </w:pPr>
      <w:r w:rsidRPr="00404809">
        <w:rPr>
          <w:color w:val="EE0000"/>
        </w:rPr>
        <w:t xml:space="preserve">[Insert </w:t>
      </w:r>
      <w:r w:rsidR="00017408" w:rsidRPr="00017408">
        <w:rPr>
          <w:color w:val="EE0000"/>
        </w:rPr>
        <w:t>summary</w:t>
      </w:r>
      <w:r w:rsidRPr="00404809">
        <w:rPr>
          <w:color w:val="EE0000"/>
        </w:rPr>
        <w:t xml:space="preserve"> here]</w:t>
      </w:r>
    </w:p>
    <w:p w14:paraId="52F8ABB4" w14:textId="77777777" w:rsidR="00017408" w:rsidRPr="00017408" w:rsidRDefault="00017408" w:rsidP="00017408">
      <w:pPr>
        <w:pStyle w:val="BodyText"/>
        <w:rPr>
          <w:color w:val="EE0000"/>
        </w:rPr>
      </w:pPr>
      <w:r w:rsidRPr="00017408">
        <w:rPr>
          <w:color w:val="EE0000"/>
        </w:rPr>
        <w:t>Example:</w:t>
      </w:r>
    </w:p>
    <w:p w14:paraId="218D17DC" w14:textId="31E0F8AB" w:rsidR="00017408" w:rsidRDefault="00017408" w:rsidP="00017408">
      <w:pPr>
        <w:pStyle w:val="BodyText"/>
        <w:rPr>
          <w:color w:val="EE0000"/>
        </w:rPr>
      </w:pPr>
      <w:r w:rsidRPr="00017408">
        <w:rPr>
          <w:color w:val="EE0000"/>
        </w:rPr>
        <w:t>Leadership shows high commitment in policy but medium commitment in resource allocation, requiring a review of budget and personnel support for the IMS.</w:t>
      </w:r>
    </w:p>
    <w:p w14:paraId="35D5AE62" w14:textId="29482983" w:rsidR="00D15E34" w:rsidRDefault="00D15E34" w:rsidP="00B47E8A">
      <w:pPr>
        <w:pStyle w:val="BodyText"/>
        <w:numPr>
          <w:ilvl w:val="0"/>
          <w:numId w:val="35"/>
        </w:numPr>
        <w:ind w:left="284" w:hanging="284"/>
        <w:rPr>
          <w:b/>
          <w:bCs/>
        </w:rPr>
      </w:pPr>
      <w:r w:rsidRPr="00381A06">
        <w:rPr>
          <w:b/>
          <w:bCs/>
        </w:rPr>
        <w:t>Approval and Review</w:t>
      </w:r>
    </w:p>
    <w:tbl>
      <w:tblPr>
        <w:tblStyle w:val="CustomTablestandard"/>
        <w:tblW w:w="0" w:type="auto"/>
        <w:tblLook w:val="04A0" w:firstRow="1" w:lastRow="0" w:firstColumn="1" w:lastColumn="0" w:noHBand="0" w:noVBand="1"/>
      </w:tblPr>
      <w:tblGrid>
        <w:gridCol w:w="3964"/>
        <w:gridCol w:w="3686"/>
        <w:gridCol w:w="1984"/>
        <w:gridCol w:w="4253"/>
      </w:tblGrid>
      <w:tr w:rsidR="00A7154D" w:rsidRPr="00381A06" w14:paraId="48BBB054" w14:textId="77777777" w:rsidTr="00102737">
        <w:trPr>
          <w:cnfStyle w:val="100000000000" w:firstRow="1" w:lastRow="0" w:firstColumn="0" w:lastColumn="0" w:oddVBand="0" w:evenVBand="0" w:oddHBand="0" w:evenHBand="0" w:firstRowFirstColumn="0" w:firstRowLastColumn="0" w:lastRowFirstColumn="0" w:lastRowLastColumn="0"/>
        </w:trPr>
        <w:tc>
          <w:tcPr>
            <w:tcW w:w="3964" w:type="dxa"/>
            <w:hideMark/>
          </w:tcPr>
          <w:p w14:paraId="5C572AFA" w14:textId="52B58933" w:rsidR="00A7154D" w:rsidRPr="00381A06" w:rsidRDefault="00A7154D" w:rsidP="00A7154D">
            <w:pPr>
              <w:pStyle w:val="BodyText"/>
              <w:rPr>
                <w:b/>
                <w:bCs/>
              </w:rPr>
            </w:pPr>
            <w:r w:rsidRPr="00381A06">
              <w:rPr>
                <w:b/>
                <w:bCs/>
              </w:rPr>
              <w:t>Approved By</w:t>
            </w:r>
          </w:p>
        </w:tc>
        <w:tc>
          <w:tcPr>
            <w:tcW w:w="3686" w:type="dxa"/>
            <w:hideMark/>
          </w:tcPr>
          <w:p w14:paraId="17189E47" w14:textId="07B9F355" w:rsidR="00A7154D" w:rsidRPr="00381A06" w:rsidRDefault="00A7154D" w:rsidP="00A7154D">
            <w:pPr>
              <w:pStyle w:val="BodyText"/>
              <w:rPr>
                <w:b/>
                <w:bCs/>
              </w:rPr>
            </w:pPr>
            <w:r w:rsidRPr="00381A06">
              <w:rPr>
                <w:b/>
                <w:bCs/>
              </w:rPr>
              <w:t>Position</w:t>
            </w:r>
          </w:p>
        </w:tc>
        <w:tc>
          <w:tcPr>
            <w:tcW w:w="1984" w:type="dxa"/>
            <w:hideMark/>
          </w:tcPr>
          <w:p w14:paraId="267CBB06" w14:textId="5DE96C0D" w:rsidR="00A7154D" w:rsidRPr="00381A06" w:rsidRDefault="00A7154D" w:rsidP="00A7154D">
            <w:pPr>
              <w:pStyle w:val="BodyText"/>
              <w:rPr>
                <w:b/>
                <w:bCs/>
              </w:rPr>
            </w:pPr>
            <w:r w:rsidRPr="00381A06">
              <w:rPr>
                <w:b/>
                <w:bCs/>
              </w:rPr>
              <w:t>Signature</w:t>
            </w:r>
          </w:p>
        </w:tc>
        <w:tc>
          <w:tcPr>
            <w:tcW w:w="4253" w:type="dxa"/>
            <w:hideMark/>
          </w:tcPr>
          <w:p w14:paraId="1A1F959F" w14:textId="49C04BF9" w:rsidR="00A7154D" w:rsidRPr="00381A06" w:rsidRDefault="00A7154D" w:rsidP="00A7154D">
            <w:pPr>
              <w:pStyle w:val="BodyText"/>
              <w:rPr>
                <w:b/>
                <w:bCs/>
              </w:rPr>
            </w:pPr>
            <w:r w:rsidRPr="00381A06">
              <w:rPr>
                <w:b/>
                <w:bCs/>
              </w:rPr>
              <w:t>Date</w:t>
            </w:r>
          </w:p>
        </w:tc>
      </w:tr>
      <w:tr w:rsidR="00A7154D" w:rsidRPr="00381A06" w14:paraId="643DBB5F" w14:textId="77777777" w:rsidTr="00102737">
        <w:tc>
          <w:tcPr>
            <w:tcW w:w="3964" w:type="dxa"/>
            <w:hideMark/>
          </w:tcPr>
          <w:p w14:paraId="63686FDD" w14:textId="77777777" w:rsidR="00A7154D" w:rsidRPr="00381A06" w:rsidRDefault="00A7154D" w:rsidP="00102737">
            <w:pPr>
              <w:pStyle w:val="BodyText"/>
              <w:rPr>
                <w:b/>
                <w:bCs/>
              </w:rPr>
            </w:pPr>
          </w:p>
        </w:tc>
        <w:tc>
          <w:tcPr>
            <w:tcW w:w="3686" w:type="dxa"/>
            <w:hideMark/>
          </w:tcPr>
          <w:p w14:paraId="389859F6" w14:textId="77777777" w:rsidR="00A7154D" w:rsidRPr="00381A06" w:rsidRDefault="00A7154D" w:rsidP="00102737">
            <w:pPr>
              <w:pStyle w:val="BodyText"/>
            </w:pPr>
          </w:p>
        </w:tc>
        <w:tc>
          <w:tcPr>
            <w:tcW w:w="1984" w:type="dxa"/>
            <w:hideMark/>
          </w:tcPr>
          <w:p w14:paraId="47C002B1" w14:textId="77777777" w:rsidR="00A7154D" w:rsidRPr="00381A06" w:rsidRDefault="00A7154D" w:rsidP="00102737">
            <w:pPr>
              <w:pStyle w:val="BodyText"/>
            </w:pPr>
          </w:p>
        </w:tc>
        <w:tc>
          <w:tcPr>
            <w:tcW w:w="4253" w:type="dxa"/>
            <w:hideMark/>
          </w:tcPr>
          <w:p w14:paraId="2C340F5A" w14:textId="77777777" w:rsidR="00A7154D" w:rsidRPr="00381A06" w:rsidRDefault="00A7154D" w:rsidP="00102737">
            <w:pPr>
              <w:pStyle w:val="BodyText"/>
            </w:pPr>
          </w:p>
        </w:tc>
      </w:tr>
      <w:tr w:rsidR="00A7154D" w:rsidRPr="00381A06" w14:paraId="5B2EBF85" w14:textId="77777777" w:rsidTr="00102737">
        <w:tc>
          <w:tcPr>
            <w:tcW w:w="3964" w:type="dxa"/>
          </w:tcPr>
          <w:p w14:paraId="2F4A16E3" w14:textId="77777777" w:rsidR="00A7154D" w:rsidRPr="00381A06" w:rsidRDefault="00A7154D" w:rsidP="00102737">
            <w:pPr>
              <w:pStyle w:val="BodyText"/>
              <w:rPr>
                <w:b/>
                <w:bCs/>
              </w:rPr>
            </w:pPr>
          </w:p>
        </w:tc>
        <w:tc>
          <w:tcPr>
            <w:tcW w:w="3686" w:type="dxa"/>
          </w:tcPr>
          <w:p w14:paraId="485CC11B" w14:textId="77777777" w:rsidR="00A7154D" w:rsidRPr="00381A06" w:rsidRDefault="00A7154D" w:rsidP="00102737">
            <w:pPr>
              <w:pStyle w:val="BodyText"/>
            </w:pPr>
          </w:p>
        </w:tc>
        <w:tc>
          <w:tcPr>
            <w:tcW w:w="1984" w:type="dxa"/>
          </w:tcPr>
          <w:p w14:paraId="2968FCF4" w14:textId="77777777" w:rsidR="00A7154D" w:rsidRPr="00381A06" w:rsidRDefault="00A7154D" w:rsidP="00102737">
            <w:pPr>
              <w:pStyle w:val="BodyText"/>
            </w:pPr>
          </w:p>
        </w:tc>
        <w:tc>
          <w:tcPr>
            <w:tcW w:w="4253" w:type="dxa"/>
          </w:tcPr>
          <w:p w14:paraId="3BBCF5CE" w14:textId="77777777" w:rsidR="00A7154D" w:rsidRPr="00381A06" w:rsidRDefault="00A7154D" w:rsidP="00102737">
            <w:pPr>
              <w:pStyle w:val="BodyText"/>
            </w:pPr>
          </w:p>
        </w:tc>
      </w:tr>
      <w:tr w:rsidR="00A7154D" w:rsidRPr="00381A06" w14:paraId="47B748DE" w14:textId="77777777" w:rsidTr="00102737">
        <w:tc>
          <w:tcPr>
            <w:tcW w:w="3964" w:type="dxa"/>
          </w:tcPr>
          <w:p w14:paraId="2B76296F" w14:textId="77777777" w:rsidR="00A7154D" w:rsidRPr="00381A06" w:rsidRDefault="00A7154D" w:rsidP="00102737">
            <w:pPr>
              <w:pStyle w:val="BodyText"/>
              <w:rPr>
                <w:b/>
                <w:bCs/>
              </w:rPr>
            </w:pPr>
          </w:p>
        </w:tc>
        <w:tc>
          <w:tcPr>
            <w:tcW w:w="3686" w:type="dxa"/>
          </w:tcPr>
          <w:p w14:paraId="6F20522D" w14:textId="77777777" w:rsidR="00A7154D" w:rsidRPr="00381A06" w:rsidRDefault="00A7154D" w:rsidP="00102737">
            <w:pPr>
              <w:pStyle w:val="BodyText"/>
            </w:pPr>
          </w:p>
        </w:tc>
        <w:tc>
          <w:tcPr>
            <w:tcW w:w="1984" w:type="dxa"/>
          </w:tcPr>
          <w:p w14:paraId="45FD73CB" w14:textId="77777777" w:rsidR="00A7154D" w:rsidRPr="00381A06" w:rsidRDefault="00A7154D" w:rsidP="00102737">
            <w:pPr>
              <w:pStyle w:val="BodyText"/>
            </w:pPr>
          </w:p>
        </w:tc>
        <w:tc>
          <w:tcPr>
            <w:tcW w:w="4253" w:type="dxa"/>
          </w:tcPr>
          <w:p w14:paraId="27501EB8" w14:textId="77777777" w:rsidR="00A7154D" w:rsidRPr="00381A06" w:rsidRDefault="00A7154D" w:rsidP="00102737">
            <w:pPr>
              <w:pStyle w:val="BodyText"/>
            </w:pPr>
          </w:p>
        </w:tc>
      </w:tr>
    </w:tbl>
    <w:p w14:paraId="769197FC" w14:textId="34523585" w:rsidR="00D15E34" w:rsidRPr="00381A06" w:rsidRDefault="00D15E34" w:rsidP="00D15E34">
      <w:pPr>
        <w:pStyle w:val="BodyText"/>
      </w:pPr>
      <w:r w:rsidRPr="00381A06">
        <w:rPr>
          <w:b/>
          <w:bCs/>
        </w:rPr>
        <w:t>Next Review Date:</w:t>
      </w:r>
      <w:r w:rsidRPr="00381A06">
        <w:br/>
      </w:r>
      <w:r w:rsidRPr="009C5601">
        <w:rPr>
          <w:i/>
          <w:iCs/>
          <w:color w:val="EE0000"/>
        </w:rPr>
        <w:t>[</w:t>
      </w:r>
      <w:r w:rsidR="00017408" w:rsidRPr="00017408">
        <w:rPr>
          <w:i/>
          <w:iCs/>
          <w:color w:val="EE0000"/>
        </w:rPr>
        <w:t>Insert date, for example annually or as needed.</w:t>
      </w:r>
      <w:r w:rsidRPr="009C5601">
        <w:rPr>
          <w:i/>
          <w:iCs/>
          <w:color w:val="EE0000"/>
        </w:rPr>
        <w:t>]</w:t>
      </w:r>
    </w:p>
    <w:p w14:paraId="5F128CDE" w14:textId="77777777" w:rsidR="00CE71F1" w:rsidRDefault="00CE71F1" w:rsidP="00EA3366">
      <w:pPr>
        <w:pStyle w:val="BodyText"/>
        <w:rPr>
          <w:b/>
          <w:bCs/>
        </w:rPr>
      </w:pPr>
    </w:p>
    <w:sectPr w:rsidR="00CE71F1" w:rsidSect="00B47E8A">
      <w:headerReference w:type="default" r:id="rId13"/>
      <w:footerReference w:type="default" r:id="rId14"/>
      <w:pgSz w:w="16839" w:h="11907" w:orient="landscape" w:code="9"/>
      <w:pgMar w:top="1440" w:right="1440" w:bottom="1440" w:left="1440" w:header="720"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385BA" w14:textId="77777777" w:rsidR="00913BF2" w:rsidRDefault="00913BF2" w:rsidP="00E12845">
      <w:pPr>
        <w:spacing w:before="0" w:after="0"/>
      </w:pPr>
      <w:r>
        <w:separator/>
      </w:r>
    </w:p>
  </w:endnote>
  <w:endnote w:type="continuationSeparator" w:id="0">
    <w:p w14:paraId="691B7B91" w14:textId="77777777" w:rsidR="00913BF2" w:rsidRDefault="00913BF2"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92"/>
      <w:gridCol w:w="3006"/>
    </w:tblGrid>
    <w:tr w:rsidR="00242193" w14:paraId="6620D0BD" w14:textId="77777777" w:rsidTr="51F557EB">
      <w:trPr>
        <w:cnfStyle w:val="100000000000" w:firstRow="1" w:lastRow="0" w:firstColumn="0" w:lastColumn="0" w:oddVBand="0" w:evenVBand="0" w:oddHBand="0" w:evenHBand="0" w:firstRowFirstColumn="0" w:firstRowLastColumn="0" w:lastRowFirstColumn="0" w:lastRowLastColumn="0"/>
        <w:trHeight w:val="165"/>
      </w:trPr>
      <w:tc>
        <w:tcPr>
          <w:tcW w:w="3119" w:type="dxa"/>
          <w:shd w:val="clear" w:color="auto" w:fill="auto"/>
        </w:tcPr>
        <w:p w14:paraId="7D47756D" w14:textId="222DAEE6" w:rsidR="00242193" w:rsidRDefault="00242193" w:rsidP="002113C0">
          <w:pPr>
            <w:pStyle w:val="TableBodyText"/>
            <w:spacing w:before="0" w:after="0" w:line="240" w:lineRule="auto"/>
          </w:pPr>
          <w:r w:rsidRPr="2CB514D8">
            <w:rPr>
              <w:rFonts w:eastAsiaTheme="minorEastAsia" w:cstheme="minorBidi"/>
              <w:color w:val="808080" w:themeColor="background1" w:themeShade="80"/>
              <w:sz w:val="16"/>
              <w:szCs w:val="16"/>
              <w:lang w:eastAsia="en-US"/>
            </w:rPr>
            <w:t xml:space="preserve">Document ID: </w:t>
          </w:r>
          <w:r w:rsidR="00BE06F3" w:rsidRPr="00CD7E04">
            <w:rPr>
              <w:rFonts w:eastAsiaTheme="minorEastAsia" w:cstheme="minorBidi"/>
              <w:color w:val="808080" w:themeColor="background1" w:themeShade="80"/>
              <w:sz w:val="16"/>
              <w:szCs w:val="16"/>
              <w:lang w:eastAsia="en-US"/>
            </w:rPr>
            <w:t>MISAFE-IMS-</w:t>
          </w:r>
          <w:r w:rsidR="00BE06F3">
            <w:rPr>
              <w:rFonts w:eastAsiaTheme="minorEastAsia" w:cstheme="minorBidi"/>
              <w:color w:val="808080" w:themeColor="background1" w:themeShade="80"/>
              <w:sz w:val="16"/>
              <w:szCs w:val="16"/>
              <w:lang w:eastAsia="en-US"/>
            </w:rPr>
            <w:t>CHK-</w:t>
          </w:r>
          <w:r w:rsidR="00BE06F3" w:rsidRPr="00CD7E04">
            <w:rPr>
              <w:rFonts w:eastAsiaTheme="minorEastAsia" w:cstheme="minorBidi"/>
              <w:color w:val="808080" w:themeColor="background1" w:themeShade="80"/>
              <w:sz w:val="16"/>
              <w:szCs w:val="16"/>
              <w:lang w:eastAsia="en-US"/>
            </w:rPr>
            <w:t>00</w:t>
          </w:r>
          <w:r w:rsidR="00BE06F3">
            <w:rPr>
              <w:rFonts w:eastAsiaTheme="minorEastAsia" w:cstheme="minorBidi"/>
              <w:color w:val="808080" w:themeColor="background1" w:themeShade="80"/>
              <w:sz w:val="16"/>
              <w:szCs w:val="16"/>
              <w:lang w:eastAsia="en-US"/>
            </w:rPr>
            <w:t>5</w:t>
          </w:r>
        </w:p>
      </w:tc>
      <w:tc>
        <w:tcPr>
          <w:tcW w:w="2892" w:type="dxa"/>
          <w:shd w:val="clear" w:color="auto" w:fill="auto"/>
        </w:tcPr>
        <w:p w14:paraId="3970E1BD" w14:textId="77777777" w:rsidR="00242193" w:rsidRDefault="00242193" w:rsidP="002113C0">
          <w:pPr>
            <w:pStyle w:val="TableBodyText"/>
            <w:spacing w:before="0" w:after="0" w:line="240" w:lineRule="auto"/>
          </w:pPr>
          <w:r w:rsidRPr="000D5803">
            <w:rPr>
              <w:rFonts w:eastAsiaTheme="minorHAnsi" w:cstheme="minorBidi"/>
              <w:bCs w:val="0"/>
              <w:color w:val="808080"/>
              <w:sz w:val="16"/>
              <w:szCs w:val="20"/>
              <w:lang w:eastAsia="en-US"/>
            </w:rPr>
            <w:t>Uncontrolled when printed</w:t>
          </w:r>
        </w:p>
      </w:tc>
      <w:tc>
        <w:tcPr>
          <w:tcW w:w="3006" w:type="dxa"/>
          <w:shd w:val="clear" w:color="auto" w:fill="auto"/>
        </w:tcPr>
        <w:p w14:paraId="3A90F557" w14:textId="77777777" w:rsidR="00242193" w:rsidRDefault="00242193" w:rsidP="002113C0">
          <w:pPr>
            <w:pStyle w:val="TableBodyText"/>
            <w:spacing w:before="0" w:after="0" w:line="240" w:lineRule="auto"/>
            <w:jc w:val="right"/>
          </w:pPr>
          <w:r w:rsidRPr="000D5803">
            <w:rPr>
              <w:rStyle w:val="PageNumber"/>
              <w:rFonts w:eastAsiaTheme="minorHAnsi" w:cstheme="minorBidi"/>
              <w:bCs w:val="0"/>
              <w:color w:val="808080"/>
              <w:sz w:val="16"/>
              <w:szCs w:val="20"/>
              <w:lang w:eastAsia="en-US"/>
            </w:rPr>
            <w:fldChar w:fldCharType="begin"/>
          </w:r>
          <w:r w:rsidRPr="000D5803">
            <w:rPr>
              <w:rStyle w:val="PageNumber"/>
              <w:rFonts w:eastAsiaTheme="minorHAnsi" w:cstheme="minorBidi"/>
              <w:bCs w:val="0"/>
              <w:color w:val="808080"/>
              <w:sz w:val="16"/>
              <w:szCs w:val="20"/>
              <w:lang w:eastAsia="en-US"/>
            </w:rPr>
            <w:instrText xml:space="preserve"> PAGE   \* MERGEFORMAT </w:instrText>
          </w:r>
          <w:r w:rsidRPr="000D5803">
            <w:rPr>
              <w:rStyle w:val="PageNumber"/>
              <w:rFonts w:eastAsiaTheme="minorHAnsi" w:cstheme="minorBidi"/>
              <w:bCs w:val="0"/>
              <w:color w:val="808080"/>
              <w:sz w:val="16"/>
              <w:szCs w:val="20"/>
              <w:lang w:eastAsia="en-US"/>
            </w:rPr>
            <w:fldChar w:fldCharType="separate"/>
          </w:r>
          <w:r w:rsidRPr="000D5803">
            <w:rPr>
              <w:rStyle w:val="PageNumber"/>
              <w:rFonts w:eastAsiaTheme="minorHAnsi" w:cstheme="minorBidi"/>
              <w:bCs w:val="0"/>
              <w:color w:val="808080"/>
              <w:sz w:val="16"/>
              <w:szCs w:val="20"/>
              <w:lang w:eastAsia="en-US"/>
            </w:rPr>
            <w:t>1</w:t>
          </w:r>
          <w:r w:rsidRPr="000D5803">
            <w:rPr>
              <w:rStyle w:val="PageNumber"/>
              <w:rFonts w:eastAsiaTheme="minorHAnsi" w:cstheme="minorBidi"/>
              <w:bCs w:val="0"/>
              <w:color w:val="808080"/>
              <w:sz w:val="16"/>
              <w:szCs w:val="20"/>
              <w:lang w:eastAsia="en-US"/>
            </w:rPr>
            <w:fldChar w:fldCharType="end"/>
          </w:r>
        </w:p>
      </w:tc>
    </w:tr>
    <w:tr w:rsidR="00242193" w14:paraId="651B6BB8" w14:textId="77777777" w:rsidTr="51F557EB">
      <w:trPr>
        <w:trHeight w:val="165"/>
      </w:trPr>
      <w:tc>
        <w:tcPr>
          <w:tcW w:w="3119" w:type="dxa"/>
        </w:tcPr>
        <w:p w14:paraId="13F4BD1A" w14:textId="77777777" w:rsidR="00242193" w:rsidRPr="000D5803" w:rsidRDefault="00242193" w:rsidP="002113C0">
          <w:pPr>
            <w:pStyle w:val="TableBodyText"/>
            <w:spacing w:before="0" w:after="0" w:line="240" w:lineRule="auto"/>
            <w:rPr>
              <w:rFonts w:eastAsiaTheme="minorHAnsi" w:cstheme="minorBidi"/>
              <w:bCs w:val="0"/>
              <w:color w:val="808080"/>
              <w:sz w:val="16"/>
              <w:szCs w:val="20"/>
              <w:lang w:eastAsia="en-US"/>
            </w:rPr>
          </w:pPr>
          <w:r w:rsidRPr="000D5803">
            <w:rPr>
              <w:rFonts w:eastAsiaTheme="minorHAnsi" w:cstheme="minorBidi"/>
              <w:bCs w:val="0"/>
              <w:color w:val="808080"/>
              <w:sz w:val="16"/>
              <w:szCs w:val="20"/>
              <w:lang w:eastAsia="en-US"/>
            </w:rPr>
            <w:t xml:space="preserve">Revision: </w:t>
          </w:r>
          <w:r>
            <w:rPr>
              <w:rFonts w:eastAsiaTheme="minorHAnsi" w:cstheme="minorBidi"/>
              <w:bCs w:val="0"/>
              <w:color w:val="808080"/>
              <w:sz w:val="16"/>
              <w:szCs w:val="20"/>
              <w:lang w:eastAsia="en-US"/>
            </w:rPr>
            <w:t>1</w:t>
          </w:r>
          <w:r w:rsidRPr="000D5803">
            <w:rPr>
              <w:rFonts w:eastAsiaTheme="minorHAnsi" w:cstheme="minorBidi"/>
              <w:bCs w:val="0"/>
              <w:color w:val="808080"/>
              <w:sz w:val="16"/>
              <w:szCs w:val="20"/>
              <w:lang w:eastAsia="en-US"/>
            </w:rPr>
            <w:t>.0</w:t>
          </w:r>
        </w:p>
      </w:tc>
      <w:tc>
        <w:tcPr>
          <w:tcW w:w="2892" w:type="dxa"/>
        </w:tcPr>
        <w:p w14:paraId="2F074B23" w14:textId="77777777" w:rsidR="00242193" w:rsidRPr="000D5803" w:rsidRDefault="00242193" w:rsidP="002113C0">
          <w:pPr>
            <w:pStyle w:val="TableBodyText"/>
            <w:spacing w:before="0" w:after="0" w:line="240" w:lineRule="auto"/>
            <w:rPr>
              <w:rFonts w:eastAsiaTheme="minorHAnsi" w:cstheme="minorBidi"/>
              <w:bCs w:val="0"/>
              <w:color w:val="808080"/>
              <w:sz w:val="16"/>
              <w:szCs w:val="20"/>
              <w:lang w:eastAsia="en-US"/>
            </w:rPr>
          </w:pPr>
        </w:p>
      </w:tc>
      <w:tc>
        <w:tcPr>
          <w:tcW w:w="3006" w:type="dxa"/>
        </w:tcPr>
        <w:p w14:paraId="45DA5C80" w14:textId="77777777" w:rsidR="00242193" w:rsidRPr="00870C79" w:rsidRDefault="00242193" w:rsidP="002113C0">
          <w:pPr>
            <w:pStyle w:val="TableBodyText"/>
            <w:spacing w:before="0" w:after="0" w:line="240" w:lineRule="auto"/>
            <w:jc w:val="right"/>
            <w:rPr>
              <w:rFonts w:eastAsiaTheme="minorHAnsi" w:cstheme="minorBidi"/>
              <w:bCs w:val="0"/>
              <w:color w:val="808080"/>
              <w:sz w:val="10"/>
              <w:szCs w:val="10"/>
              <w:lang w:eastAsia="en-US"/>
            </w:rPr>
          </w:pPr>
        </w:p>
      </w:tc>
    </w:tr>
    <w:tr w:rsidR="00242193" w14:paraId="1BAC8B5E" w14:textId="77777777" w:rsidTr="51F557EB">
      <w:trPr>
        <w:trHeight w:val="165"/>
      </w:trPr>
      <w:tc>
        <w:tcPr>
          <w:tcW w:w="3119" w:type="dxa"/>
        </w:tcPr>
        <w:p w14:paraId="68006E26" w14:textId="77777777" w:rsidR="00242193" w:rsidRPr="000D5803" w:rsidRDefault="00242193" w:rsidP="002113C0">
          <w:pPr>
            <w:pStyle w:val="TableBodyText"/>
            <w:spacing w:before="0" w:after="0" w:line="240" w:lineRule="auto"/>
            <w:rPr>
              <w:rFonts w:eastAsiaTheme="minorHAnsi" w:cstheme="minorBidi"/>
              <w:bCs w:val="0"/>
              <w:color w:val="808080"/>
              <w:sz w:val="16"/>
              <w:szCs w:val="20"/>
              <w:lang w:eastAsia="en-US"/>
            </w:rPr>
          </w:pPr>
          <w:r>
            <w:rPr>
              <w:rFonts w:eastAsiaTheme="minorHAnsi" w:cstheme="minorBidi"/>
              <w:bCs w:val="0"/>
              <w:color w:val="808080"/>
              <w:sz w:val="16"/>
              <w:szCs w:val="20"/>
              <w:lang w:eastAsia="en-US"/>
            </w:rPr>
            <w:t>Next Revision Date: DD/MM/YYYY</w:t>
          </w:r>
        </w:p>
      </w:tc>
      <w:tc>
        <w:tcPr>
          <w:tcW w:w="2892" w:type="dxa"/>
        </w:tcPr>
        <w:p w14:paraId="738E8EC1" w14:textId="77777777" w:rsidR="00242193" w:rsidRPr="000D5803" w:rsidRDefault="00242193" w:rsidP="002113C0">
          <w:pPr>
            <w:pStyle w:val="TableBodyText"/>
            <w:spacing w:before="0" w:after="0" w:line="240" w:lineRule="auto"/>
            <w:rPr>
              <w:rFonts w:eastAsiaTheme="minorHAnsi" w:cstheme="minorBidi"/>
              <w:bCs w:val="0"/>
              <w:color w:val="808080"/>
              <w:sz w:val="16"/>
              <w:szCs w:val="20"/>
              <w:lang w:eastAsia="en-US"/>
            </w:rPr>
          </w:pPr>
        </w:p>
      </w:tc>
      <w:tc>
        <w:tcPr>
          <w:tcW w:w="3006" w:type="dxa"/>
        </w:tcPr>
        <w:p w14:paraId="3F0771FB" w14:textId="77777777" w:rsidR="00242193" w:rsidRPr="00870C79" w:rsidRDefault="00242193" w:rsidP="51F557EB">
          <w:pPr>
            <w:pStyle w:val="TableBodyText"/>
            <w:spacing w:before="0" w:after="0" w:line="240" w:lineRule="auto"/>
            <w:jc w:val="right"/>
            <w:rPr>
              <w:rFonts w:eastAsiaTheme="minorEastAsia" w:cstheme="minorBidi"/>
              <w:color w:val="808080"/>
              <w:sz w:val="10"/>
              <w:szCs w:val="10"/>
              <w:lang w:eastAsia="en-US"/>
            </w:rPr>
          </w:pPr>
          <w:r w:rsidRPr="51F557EB">
            <w:rPr>
              <w:rFonts w:eastAsiaTheme="minorEastAsia" w:cstheme="minorBidi"/>
              <w:color w:val="808080" w:themeColor="background1" w:themeShade="80"/>
              <w:sz w:val="10"/>
              <w:szCs w:val="10"/>
              <w:lang w:eastAsia="en-US"/>
            </w:rPr>
            <w:t>Copyright © MiSAFE Solutions Pty Ltd</w:t>
          </w:r>
        </w:p>
      </w:tc>
    </w:tr>
  </w:tbl>
  <w:p w14:paraId="456B5F2D" w14:textId="77777777" w:rsidR="00242193" w:rsidRPr="00307DF3" w:rsidRDefault="00242193" w:rsidP="00DA41D3">
    <w:pPr>
      <w:pStyle w:val="Footer"/>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92"/>
      <w:gridCol w:w="8164"/>
    </w:tblGrid>
    <w:tr w:rsidR="00222D6F" w14:paraId="6E4C08D4" w14:textId="77777777" w:rsidTr="00222D6F">
      <w:trPr>
        <w:cnfStyle w:val="100000000000" w:firstRow="1" w:lastRow="0" w:firstColumn="0" w:lastColumn="0" w:oddVBand="0" w:evenVBand="0" w:oddHBand="0" w:evenHBand="0" w:firstRowFirstColumn="0" w:firstRowLastColumn="0" w:lastRowFirstColumn="0" w:lastRowLastColumn="0"/>
        <w:trHeight w:val="165"/>
      </w:trPr>
      <w:tc>
        <w:tcPr>
          <w:tcW w:w="3119" w:type="dxa"/>
          <w:shd w:val="clear" w:color="auto" w:fill="auto"/>
        </w:tcPr>
        <w:p w14:paraId="3AABFCEB" w14:textId="53199175" w:rsidR="00222D6F" w:rsidRDefault="00222D6F" w:rsidP="002113C0">
          <w:pPr>
            <w:pStyle w:val="TableBodyText"/>
            <w:spacing w:before="0" w:after="0" w:line="240" w:lineRule="auto"/>
          </w:pPr>
          <w:r w:rsidRPr="2CB514D8">
            <w:rPr>
              <w:rFonts w:eastAsiaTheme="minorEastAsia" w:cstheme="minorBidi"/>
              <w:color w:val="808080" w:themeColor="background1" w:themeShade="80"/>
              <w:sz w:val="16"/>
              <w:szCs w:val="16"/>
              <w:lang w:eastAsia="en-US"/>
            </w:rPr>
            <w:t xml:space="preserve">Document ID: </w:t>
          </w:r>
          <w:r w:rsidRPr="00CD7E04">
            <w:rPr>
              <w:rFonts w:eastAsiaTheme="minorEastAsia" w:cstheme="minorBidi"/>
              <w:color w:val="808080" w:themeColor="background1" w:themeShade="80"/>
              <w:sz w:val="16"/>
              <w:szCs w:val="16"/>
              <w:lang w:eastAsia="en-US"/>
            </w:rPr>
            <w:t>MISAFE-IMS-</w:t>
          </w:r>
          <w:r w:rsidR="00BE06F3">
            <w:rPr>
              <w:rFonts w:eastAsiaTheme="minorEastAsia" w:cstheme="minorBidi"/>
              <w:color w:val="808080" w:themeColor="background1" w:themeShade="80"/>
              <w:sz w:val="16"/>
              <w:szCs w:val="16"/>
              <w:lang w:eastAsia="en-US"/>
            </w:rPr>
            <w:t>CHK-</w:t>
          </w:r>
          <w:r w:rsidRPr="00CD7E04">
            <w:rPr>
              <w:rFonts w:eastAsiaTheme="minorEastAsia" w:cstheme="minorBidi"/>
              <w:color w:val="808080" w:themeColor="background1" w:themeShade="80"/>
              <w:sz w:val="16"/>
              <w:szCs w:val="16"/>
              <w:lang w:eastAsia="en-US"/>
            </w:rPr>
            <w:t>00</w:t>
          </w:r>
          <w:r w:rsidR="00BE06F3">
            <w:rPr>
              <w:rFonts w:eastAsiaTheme="minorEastAsia" w:cstheme="minorBidi"/>
              <w:color w:val="808080" w:themeColor="background1" w:themeShade="80"/>
              <w:sz w:val="16"/>
              <w:szCs w:val="16"/>
              <w:lang w:eastAsia="en-US"/>
            </w:rPr>
            <w:t>5</w:t>
          </w:r>
        </w:p>
      </w:tc>
      <w:tc>
        <w:tcPr>
          <w:tcW w:w="2892" w:type="dxa"/>
          <w:shd w:val="clear" w:color="auto" w:fill="auto"/>
        </w:tcPr>
        <w:p w14:paraId="731298B6" w14:textId="77777777" w:rsidR="00222D6F" w:rsidRDefault="00222D6F" w:rsidP="002113C0">
          <w:pPr>
            <w:pStyle w:val="TableBodyText"/>
            <w:spacing w:before="0" w:after="0" w:line="240" w:lineRule="auto"/>
          </w:pPr>
          <w:r w:rsidRPr="000D5803">
            <w:rPr>
              <w:rFonts w:eastAsiaTheme="minorHAnsi" w:cstheme="minorBidi"/>
              <w:bCs w:val="0"/>
              <w:color w:val="808080"/>
              <w:sz w:val="16"/>
              <w:szCs w:val="20"/>
              <w:lang w:eastAsia="en-US"/>
            </w:rPr>
            <w:t>Uncontrolled when printed</w:t>
          </w:r>
        </w:p>
      </w:tc>
      <w:tc>
        <w:tcPr>
          <w:tcW w:w="8164" w:type="dxa"/>
          <w:shd w:val="clear" w:color="auto" w:fill="auto"/>
        </w:tcPr>
        <w:p w14:paraId="2B797A0D" w14:textId="77777777" w:rsidR="00222D6F" w:rsidRDefault="00222D6F" w:rsidP="002113C0">
          <w:pPr>
            <w:pStyle w:val="TableBodyText"/>
            <w:spacing w:before="0" w:after="0" w:line="240" w:lineRule="auto"/>
            <w:jc w:val="right"/>
          </w:pPr>
          <w:r w:rsidRPr="000D5803">
            <w:rPr>
              <w:rStyle w:val="PageNumber"/>
              <w:rFonts w:eastAsiaTheme="minorHAnsi" w:cstheme="minorBidi"/>
              <w:bCs w:val="0"/>
              <w:color w:val="808080"/>
              <w:sz w:val="16"/>
              <w:szCs w:val="20"/>
              <w:lang w:eastAsia="en-US"/>
            </w:rPr>
            <w:fldChar w:fldCharType="begin"/>
          </w:r>
          <w:r w:rsidRPr="000D5803">
            <w:rPr>
              <w:rStyle w:val="PageNumber"/>
              <w:rFonts w:eastAsiaTheme="minorHAnsi" w:cstheme="minorBidi"/>
              <w:bCs w:val="0"/>
              <w:color w:val="808080"/>
              <w:sz w:val="16"/>
              <w:szCs w:val="20"/>
              <w:lang w:eastAsia="en-US"/>
            </w:rPr>
            <w:instrText xml:space="preserve"> PAGE   \* MERGEFORMAT </w:instrText>
          </w:r>
          <w:r w:rsidRPr="000D5803">
            <w:rPr>
              <w:rStyle w:val="PageNumber"/>
              <w:rFonts w:eastAsiaTheme="minorHAnsi" w:cstheme="minorBidi"/>
              <w:bCs w:val="0"/>
              <w:color w:val="808080"/>
              <w:sz w:val="16"/>
              <w:szCs w:val="20"/>
              <w:lang w:eastAsia="en-US"/>
            </w:rPr>
            <w:fldChar w:fldCharType="separate"/>
          </w:r>
          <w:r w:rsidRPr="000D5803">
            <w:rPr>
              <w:rStyle w:val="PageNumber"/>
              <w:rFonts w:eastAsiaTheme="minorHAnsi" w:cstheme="minorBidi"/>
              <w:bCs w:val="0"/>
              <w:color w:val="808080"/>
              <w:sz w:val="16"/>
              <w:szCs w:val="20"/>
              <w:lang w:eastAsia="en-US"/>
            </w:rPr>
            <w:t>1</w:t>
          </w:r>
          <w:r w:rsidRPr="000D5803">
            <w:rPr>
              <w:rStyle w:val="PageNumber"/>
              <w:rFonts w:eastAsiaTheme="minorHAnsi" w:cstheme="minorBidi"/>
              <w:bCs w:val="0"/>
              <w:color w:val="808080"/>
              <w:sz w:val="16"/>
              <w:szCs w:val="20"/>
              <w:lang w:eastAsia="en-US"/>
            </w:rPr>
            <w:fldChar w:fldCharType="end"/>
          </w:r>
        </w:p>
      </w:tc>
    </w:tr>
    <w:tr w:rsidR="00222D6F" w14:paraId="6494191F" w14:textId="77777777" w:rsidTr="00222D6F">
      <w:trPr>
        <w:trHeight w:val="165"/>
      </w:trPr>
      <w:tc>
        <w:tcPr>
          <w:tcW w:w="3119" w:type="dxa"/>
        </w:tcPr>
        <w:p w14:paraId="75FBB17C" w14:textId="77777777" w:rsidR="00222D6F" w:rsidRPr="000D5803" w:rsidRDefault="00222D6F" w:rsidP="002113C0">
          <w:pPr>
            <w:pStyle w:val="TableBodyText"/>
            <w:spacing w:before="0" w:after="0" w:line="240" w:lineRule="auto"/>
            <w:rPr>
              <w:rFonts w:eastAsiaTheme="minorHAnsi" w:cstheme="minorBidi"/>
              <w:bCs w:val="0"/>
              <w:color w:val="808080"/>
              <w:sz w:val="16"/>
              <w:szCs w:val="20"/>
              <w:lang w:eastAsia="en-US"/>
            </w:rPr>
          </w:pPr>
          <w:r w:rsidRPr="000D5803">
            <w:rPr>
              <w:rFonts w:eastAsiaTheme="minorHAnsi" w:cstheme="minorBidi"/>
              <w:bCs w:val="0"/>
              <w:color w:val="808080"/>
              <w:sz w:val="16"/>
              <w:szCs w:val="20"/>
              <w:lang w:eastAsia="en-US"/>
            </w:rPr>
            <w:t xml:space="preserve">Revision: </w:t>
          </w:r>
          <w:r>
            <w:rPr>
              <w:rFonts w:eastAsiaTheme="minorHAnsi" w:cstheme="minorBidi"/>
              <w:bCs w:val="0"/>
              <w:color w:val="808080"/>
              <w:sz w:val="16"/>
              <w:szCs w:val="20"/>
              <w:lang w:eastAsia="en-US"/>
            </w:rPr>
            <w:t>1</w:t>
          </w:r>
          <w:r w:rsidRPr="000D5803">
            <w:rPr>
              <w:rFonts w:eastAsiaTheme="minorHAnsi" w:cstheme="minorBidi"/>
              <w:bCs w:val="0"/>
              <w:color w:val="808080"/>
              <w:sz w:val="16"/>
              <w:szCs w:val="20"/>
              <w:lang w:eastAsia="en-US"/>
            </w:rPr>
            <w:t>.0</w:t>
          </w:r>
        </w:p>
      </w:tc>
      <w:tc>
        <w:tcPr>
          <w:tcW w:w="2892" w:type="dxa"/>
        </w:tcPr>
        <w:p w14:paraId="53D4E7A5" w14:textId="77777777" w:rsidR="00222D6F" w:rsidRPr="000D5803" w:rsidRDefault="00222D6F" w:rsidP="002113C0">
          <w:pPr>
            <w:pStyle w:val="TableBodyText"/>
            <w:spacing w:before="0" w:after="0" w:line="240" w:lineRule="auto"/>
            <w:rPr>
              <w:rFonts w:eastAsiaTheme="minorHAnsi" w:cstheme="minorBidi"/>
              <w:bCs w:val="0"/>
              <w:color w:val="808080"/>
              <w:sz w:val="16"/>
              <w:szCs w:val="20"/>
              <w:lang w:eastAsia="en-US"/>
            </w:rPr>
          </w:pPr>
        </w:p>
      </w:tc>
      <w:tc>
        <w:tcPr>
          <w:tcW w:w="8164" w:type="dxa"/>
        </w:tcPr>
        <w:p w14:paraId="29C779B0" w14:textId="77777777" w:rsidR="00222D6F" w:rsidRPr="00870C79" w:rsidRDefault="00222D6F" w:rsidP="002113C0">
          <w:pPr>
            <w:pStyle w:val="TableBodyText"/>
            <w:spacing w:before="0" w:after="0" w:line="240" w:lineRule="auto"/>
            <w:jc w:val="right"/>
            <w:rPr>
              <w:rFonts w:eastAsiaTheme="minorHAnsi" w:cstheme="minorBidi"/>
              <w:bCs w:val="0"/>
              <w:color w:val="808080"/>
              <w:sz w:val="10"/>
              <w:szCs w:val="10"/>
              <w:lang w:eastAsia="en-US"/>
            </w:rPr>
          </w:pPr>
        </w:p>
      </w:tc>
    </w:tr>
    <w:tr w:rsidR="00222D6F" w14:paraId="44ED6E86" w14:textId="77777777" w:rsidTr="00222D6F">
      <w:trPr>
        <w:trHeight w:val="165"/>
      </w:trPr>
      <w:tc>
        <w:tcPr>
          <w:tcW w:w="3119" w:type="dxa"/>
        </w:tcPr>
        <w:p w14:paraId="20949F58" w14:textId="77777777" w:rsidR="00222D6F" w:rsidRPr="000D5803" w:rsidRDefault="00222D6F" w:rsidP="002113C0">
          <w:pPr>
            <w:pStyle w:val="TableBodyText"/>
            <w:spacing w:before="0" w:after="0" w:line="240" w:lineRule="auto"/>
            <w:rPr>
              <w:rFonts w:eastAsiaTheme="minorHAnsi" w:cstheme="minorBidi"/>
              <w:bCs w:val="0"/>
              <w:color w:val="808080"/>
              <w:sz w:val="16"/>
              <w:szCs w:val="20"/>
              <w:lang w:eastAsia="en-US"/>
            </w:rPr>
          </w:pPr>
          <w:r>
            <w:rPr>
              <w:rFonts w:eastAsiaTheme="minorHAnsi" w:cstheme="minorBidi"/>
              <w:bCs w:val="0"/>
              <w:color w:val="808080"/>
              <w:sz w:val="16"/>
              <w:szCs w:val="20"/>
              <w:lang w:eastAsia="en-US"/>
            </w:rPr>
            <w:t>Next Revision Date: DD/MM/YYYY</w:t>
          </w:r>
        </w:p>
      </w:tc>
      <w:tc>
        <w:tcPr>
          <w:tcW w:w="2892" w:type="dxa"/>
        </w:tcPr>
        <w:p w14:paraId="00B1A7B9" w14:textId="77777777" w:rsidR="00222D6F" w:rsidRPr="000D5803" w:rsidRDefault="00222D6F" w:rsidP="002113C0">
          <w:pPr>
            <w:pStyle w:val="TableBodyText"/>
            <w:spacing w:before="0" w:after="0" w:line="240" w:lineRule="auto"/>
            <w:rPr>
              <w:rFonts w:eastAsiaTheme="minorHAnsi" w:cstheme="minorBidi"/>
              <w:bCs w:val="0"/>
              <w:color w:val="808080"/>
              <w:sz w:val="16"/>
              <w:szCs w:val="20"/>
              <w:lang w:eastAsia="en-US"/>
            </w:rPr>
          </w:pPr>
        </w:p>
      </w:tc>
      <w:tc>
        <w:tcPr>
          <w:tcW w:w="8164" w:type="dxa"/>
        </w:tcPr>
        <w:p w14:paraId="3A7C12E3" w14:textId="77777777" w:rsidR="00222D6F" w:rsidRPr="00870C79" w:rsidRDefault="00222D6F" w:rsidP="51F557EB">
          <w:pPr>
            <w:pStyle w:val="TableBodyText"/>
            <w:spacing w:before="0" w:after="0" w:line="240" w:lineRule="auto"/>
            <w:jc w:val="right"/>
            <w:rPr>
              <w:rFonts w:eastAsiaTheme="minorEastAsia" w:cstheme="minorBidi"/>
              <w:color w:val="808080"/>
              <w:sz w:val="10"/>
              <w:szCs w:val="10"/>
              <w:lang w:eastAsia="en-US"/>
            </w:rPr>
          </w:pPr>
          <w:r w:rsidRPr="51F557EB">
            <w:rPr>
              <w:rFonts w:eastAsiaTheme="minorEastAsia" w:cstheme="minorBidi"/>
              <w:color w:val="808080" w:themeColor="background1" w:themeShade="80"/>
              <w:sz w:val="10"/>
              <w:szCs w:val="10"/>
              <w:lang w:eastAsia="en-US"/>
            </w:rPr>
            <w:t>Copyright © MiSAFE Solutions Pty Ltd</w:t>
          </w:r>
        </w:p>
      </w:tc>
    </w:tr>
  </w:tbl>
  <w:p w14:paraId="63B5EABC" w14:textId="77777777" w:rsidR="00222D6F" w:rsidRPr="00307DF3" w:rsidRDefault="00222D6F" w:rsidP="00DA41D3">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79DA5" w14:textId="77777777" w:rsidR="00913BF2" w:rsidRDefault="00913BF2" w:rsidP="00E12845">
      <w:pPr>
        <w:spacing w:before="0" w:after="0"/>
      </w:pPr>
      <w:r>
        <w:separator/>
      </w:r>
    </w:p>
  </w:footnote>
  <w:footnote w:type="continuationSeparator" w:id="0">
    <w:p w14:paraId="27FEEEC2" w14:textId="77777777" w:rsidR="00913BF2" w:rsidRDefault="00913BF2" w:rsidP="00E128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84A9" w14:textId="3E491C9F" w:rsidR="00242193" w:rsidRDefault="00242193">
    <w:pPr>
      <w:pStyle w:val="Header"/>
    </w:pPr>
    <w:r>
      <w:rPr>
        <w:i/>
        <w:noProof/>
        <w:lang w:val="en-GB" w:eastAsia="en-GB"/>
      </w:rPr>
      <w:drawing>
        <wp:anchor distT="0" distB="0" distL="114300" distR="114300" simplePos="0" relativeHeight="251663360" behindDoc="1" locked="0" layoutInCell="1" allowOverlap="1" wp14:anchorId="772106B5" wp14:editId="490B3A40">
          <wp:simplePos x="0" y="0"/>
          <wp:positionH relativeFrom="margin">
            <wp:posOffset>0</wp:posOffset>
          </wp:positionH>
          <wp:positionV relativeFrom="paragraph">
            <wp:posOffset>-142407</wp:posOffset>
          </wp:positionV>
          <wp:extent cx="1477171" cy="427220"/>
          <wp:effectExtent l="0" t="0" r="0" b="5080"/>
          <wp:wrapNone/>
          <wp:docPr id="714943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r:embed="rId1"/>
                  <a:stretch>
                    <a:fillRect/>
                  </a:stretch>
                </pic:blipFill>
                <pic:spPr bwMode="auto">
                  <a:xfrm>
                    <a:off x="0" y="0"/>
                    <a:ext cx="1493465" cy="431933"/>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00E56568" w:rsidRPr="00E56568">
      <w:t>Leadership Commitment 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6BDC" w14:textId="4E0D4FA5" w:rsidR="00222D6F" w:rsidRDefault="00222D6F" w:rsidP="00222D6F">
    <w:pPr>
      <w:pStyle w:val="Header"/>
      <w:tabs>
        <w:tab w:val="clear" w:pos="9021"/>
        <w:tab w:val="right" w:pos="13959"/>
      </w:tabs>
    </w:pPr>
    <w:r>
      <w:rPr>
        <w:i/>
        <w:noProof/>
        <w:lang w:val="en-GB" w:eastAsia="en-GB"/>
      </w:rPr>
      <w:drawing>
        <wp:anchor distT="0" distB="0" distL="114300" distR="114300" simplePos="0" relativeHeight="251667456" behindDoc="1" locked="0" layoutInCell="1" allowOverlap="1" wp14:anchorId="61E8897F" wp14:editId="30EFBE48">
          <wp:simplePos x="0" y="0"/>
          <wp:positionH relativeFrom="margin">
            <wp:posOffset>0</wp:posOffset>
          </wp:positionH>
          <wp:positionV relativeFrom="paragraph">
            <wp:posOffset>-142407</wp:posOffset>
          </wp:positionV>
          <wp:extent cx="1477171" cy="427220"/>
          <wp:effectExtent l="0" t="0" r="0" b="5080"/>
          <wp:wrapNone/>
          <wp:docPr id="678651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r:embed="rId1"/>
                  <a:stretch>
                    <a:fillRect/>
                  </a:stretch>
                </pic:blipFill>
                <pic:spPr bwMode="auto">
                  <a:xfrm>
                    <a:off x="0" y="0"/>
                    <a:ext cx="1493465" cy="431933"/>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00E56568" w:rsidRPr="00E56568">
      <w:t>Leadership Commitment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EC0"/>
    <w:multiLevelType w:val="multilevel"/>
    <w:tmpl w:val="0958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E114A"/>
    <w:multiLevelType w:val="multilevel"/>
    <w:tmpl w:val="F44CBE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66610"/>
    <w:multiLevelType w:val="multilevel"/>
    <w:tmpl w:val="9D52E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4F7801"/>
    <w:multiLevelType w:val="multilevel"/>
    <w:tmpl w:val="904AEB3A"/>
    <w:numStyleLink w:val="TableListNumbermaster"/>
  </w:abstractNum>
  <w:abstractNum w:abstractNumId="4" w15:restartNumberingAfterBreak="0">
    <w:nsid w:val="09A64F0D"/>
    <w:multiLevelType w:val="multilevel"/>
    <w:tmpl w:val="E8325A6A"/>
    <w:numStyleLink w:val="ListBulletmaster"/>
  </w:abstractNum>
  <w:abstractNum w:abstractNumId="5" w15:restartNumberingAfterBreak="0">
    <w:nsid w:val="0DFA5DA5"/>
    <w:multiLevelType w:val="multilevel"/>
    <w:tmpl w:val="B7A82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67765"/>
    <w:multiLevelType w:val="multilevel"/>
    <w:tmpl w:val="50460AFC"/>
    <w:styleLink w:val="AppendixHeadingmaster"/>
    <w:lvl w:ilvl="0">
      <w:start w:val="1"/>
      <w:numFmt w:val="upperLetter"/>
      <w:pStyle w:val="AppendixHeading1"/>
      <w:lvlText w:val="Appendix %1"/>
      <w:lvlJc w:val="left"/>
      <w:pPr>
        <w:ind w:left="2268" w:hanging="2268"/>
      </w:pPr>
      <w:rPr>
        <w:rFonts w:ascii="Arial" w:hAnsi="Arial" w:hint="default"/>
        <w:b w:val="0"/>
        <w:i w:val="0"/>
        <w:color w:val="2C7238"/>
        <w:sz w:val="28"/>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F1B41E7"/>
    <w:multiLevelType w:val="multilevel"/>
    <w:tmpl w:val="EFEA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FA65A5"/>
    <w:multiLevelType w:val="multilevel"/>
    <w:tmpl w:val="7A2A22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913431"/>
    <w:multiLevelType w:val="multilevel"/>
    <w:tmpl w:val="28F46D40"/>
    <w:numStyleLink w:val="ListNumbermaster"/>
  </w:abstractNum>
  <w:abstractNum w:abstractNumId="10" w15:restartNumberingAfterBreak="0">
    <w:nsid w:val="18FB0021"/>
    <w:multiLevelType w:val="hybridMultilevel"/>
    <w:tmpl w:val="AFE8C7AA"/>
    <w:lvl w:ilvl="0" w:tplc="21808F3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753D77"/>
    <w:multiLevelType w:val="multilevel"/>
    <w:tmpl w:val="C2E419EC"/>
    <w:styleLink w:val="Headingsmaster"/>
    <w:lvl w:ilvl="0">
      <w:start w:val="1"/>
      <w:numFmt w:val="decimal"/>
      <w:pStyle w:val="Heading1"/>
      <w:lvlText w:val="%1."/>
      <w:lvlJc w:val="left"/>
      <w:pPr>
        <w:tabs>
          <w:tab w:val="num" w:pos="2268"/>
        </w:tabs>
        <w:ind w:left="1021" w:hanging="1021"/>
      </w:pPr>
      <w:rPr>
        <w:rFonts w:hint="default"/>
      </w:rPr>
    </w:lvl>
    <w:lvl w:ilvl="1">
      <w:start w:val="1"/>
      <w:numFmt w:val="decimal"/>
      <w:pStyle w:val="Heading2"/>
      <w:lvlText w:val="%1.%2."/>
      <w:lvlJc w:val="left"/>
      <w:pPr>
        <w:tabs>
          <w:tab w:val="num" w:pos="1021"/>
        </w:tabs>
        <w:ind w:left="1021" w:hanging="102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B76778"/>
    <w:multiLevelType w:val="multilevel"/>
    <w:tmpl w:val="49B89FF0"/>
    <w:numStyleLink w:val="TableListBulletmaster"/>
  </w:abstractNum>
  <w:abstractNum w:abstractNumId="13" w15:restartNumberingAfterBreak="0">
    <w:nsid w:val="1CDA0F71"/>
    <w:multiLevelType w:val="hybridMultilevel"/>
    <w:tmpl w:val="10947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386F71"/>
    <w:multiLevelType w:val="multilevel"/>
    <w:tmpl w:val="350C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671CD3"/>
    <w:multiLevelType w:val="multilevel"/>
    <w:tmpl w:val="E040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pStyle w:val="TableListNumber2"/>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38558CC"/>
    <w:multiLevelType w:val="hybridMultilevel"/>
    <w:tmpl w:val="80CC8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2839DB"/>
    <w:multiLevelType w:val="multilevel"/>
    <w:tmpl w:val="9E5845CE"/>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077" w:hanging="363"/>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EB62F27"/>
    <w:multiLevelType w:val="multilevel"/>
    <w:tmpl w:val="4C7E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394DEF"/>
    <w:multiLevelType w:val="multilevel"/>
    <w:tmpl w:val="1B44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E329FB"/>
    <w:multiLevelType w:val="multilevel"/>
    <w:tmpl w:val="9E5845CE"/>
    <w:numStyleLink w:val="ListLegalmaster"/>
  </w:abstractNum>
  <w:abstractNum w:abstractNumId="23" w15:restartNumberingAfterBreak="0">
    <w:nsid w:val="35C805B1"/>
    <w:multiLevelType w:val="multilevel"/>
    <w:tmpl w:val="F96E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B71DC"/>
    <w:multiLevelType w:val="multilevel"/>
    <w:tmpl w:val="CE6E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0C279F"/>
    <w:multiLevelType w:val="multilevel"/>
    <w:tmpl w:val="5E8C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485093"/>
    <w:multiLevelType w:val="multilevel"/>
    <w:tmpl w:val="B5CC09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3D7849"/>
    <w:multiLevelType w:val="multilevel"/>
    <w:tmpl w:val="A04E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683936"/>
    <w:multiLevelType w:val="multilevel"/>
    <w:tmpl w:val="2322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7A77AF"/>
    <w:multiLevelType w:val="multilevel"/>
    <w:tmpl w:val="9A8A38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C4703A7"/>
    <w:multiLevelType w:val="hybridMultilevel"/>
    <w:tmpl w:val="B33E06EE"/>
    <w:lvl w:ilvl="0" w:tplc="532E75C6">
      <w:start w:val="1"/>
      <w:numFmt w:val="decimal"/>
      <w:pStyle w:val="Headingfinding"/>
      <w:lvlText w:val="Finding No.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F96640C"/>
    <w:multiLevelType w:val="multilevel"/>
    <w:tmpl w:val="D3B4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B61698"/>
    <w:multiLevelType w:val="multilevel"/>
    <w:tmpl w:val="03C4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A51FC2"/>
    <w:multiLevelType w:val="multilevel"/>
    <w:tmpl w:val="49B89FF0"/>
    <w:styleLink w:val="TableListBulletmaster"/>
    <w:lvl w:ilvl="0">
      <w:start w:val="1"/>
      <w:numFmt w:val="bullet"/>
      <w:pStyle w:val="TableListBullet"/>
      <w:lvlText w:val=""/>
      <w:lvlJc w:val="left"/>
      <w:pPr>
        <w:ind w:left="340" w:hanging="283"/>
      </w:pPr>
      <w:rPr>
        <w:rFonts w:ascii="Symbol" w:hAnsi="Symbol" w:hint="default"/>
        <w:color w:val="auto"/>
      </w:rPr>
    </w:lvl>
    <w:lvl w:ilvl="1">
      <w:start w:val="1"/>
      <w:numFmt w:val="bullet"/>
      <w:pStyle w:val="TableListBullet2"/>
      <w:lvlText w:val=""/>
      <w:lvlJc w:val="left"/>
      <w:pPr>
        <w:ind w:left="567" w:hanging="227"/>
      </w:pPr>
      <w:rPr>
        <w:rFonts w:ascii="Wingdings" w:hAnsi="Wingding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C39349F"/>
    <w:multiLevelType w:val="multilevel"/>
    <w:tmpl w:val="C756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922F99"/>
    <w:multiLevelType w:val="multilevel"/>
    <w:tmpl w:val="9398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C724F9"/>
    <w:multiLevelType w:val="multilevel"/>
    <w:tmpl w:val="3D88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4F030D"/>
    <w:multiLevelType w:val="multilevel"/>
    <w:tmpl w:val="6226A9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047795"/>
    <w:multiLevelType w:val="multilevel"/>
    <w:tmpl w:val="7CBCBEF2"/>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pStyle w:val="Heading5"/>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32D74CC"/>
    <w:multiLevelType w:val="multilevel"/>
    <w:tmpl w:val="50460AFC"/>
    <w:numStyleLink w:val="AppendixHeadingmaster"/>
  </w:abstractNum>
  <w:abstractNum w:abstractNumId="41" w15:restartNumberingAfterBreak="0">
    <w:nsid w:val="648E6CBA"/>
    <w:multiLevelType w:val="multilevel"/>
    <w:tmpl w:val="E8325A6A"/>
    <w:styleLink w:val="ListBulletmaster"/>
    <w:lvl w:ilvl="0">
      <w:start w:val="1"/>
      <w:numFmt w:val="bullet"/>
      <w:pStyle w:val="ListBullet"/>
      <w:lvlText w:val=""/>
      <w:lvlJc w:val="left"/>
      <w:pPr>
        <w:tabs>
          <w:tab w:val="num" w:pos="360"/>
        </w:tabs>
        <w:ind w:left="360" w:hanging="303"/>
      </w:pPr>
      <w:rPr>
        <w:rFonts w:ascii="Symbol" w:hAnsi="Symbol" w:hint="default"/>
        <w:color w:val="auto"/>
      </w:rPr>
    </w:lvl>
    <w:lvl w:ilvl="1">
      <w:start w:val="1"/>
      <w:numFmt w:val="bullet"/>
      <w:pStyle w:val="ListBullet2"/>
      <w:lvlText w:val=""/>
      <w:lvlJc w:val="left"/>
      <w:pPr>
        <w:ind w:left="714" w:hanging="300"/>
      </w:pPr>
      <w:rPr>
        <w:rFonts w:ascii="Wingdings" w:hAnsi="Wingdings" w:hint="default"/>
        <w:color w:val="auto"/>
      </w:rPr>
    </w:lvl>
    <w:lvl w:ilvl="2">
      <w:start w:val="1"/>
      <w:numFmt w:val="bullet"/>
      <w:pStyle w:val="ListBullet3"/>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FD645F"/>
    <w:multiLevelType w:val="multilevel"/>
    <w:tmpl w:val="C424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088989">
    <w:abstractNumId w:val="6"/>
  </w:num>
  <w:num w:numId="2" w16cid:durableId="2143037006">
    <w:abstractNumId w:val="39"/>
  </w:num>
  <w:num w:numId="3" w16cid:durableId="632176145">
    <w:abstractNumId w:val="11"/>
  </w:num>
  <w:num w:numId="4" w16cid:durableId="1083526223">
    <w:abstractNumId w:val="41"/>
  </w:num>
  <w:num w:numId="5" w16cid:durableId="1475030420">
    <w:abstractNumId w:val="34"/>
  </w:num>
  <w:num w:numId="6" w16cid:durableId="592008480">
    <w:abstractNumId w:val="16"/>
  </w:num>
  <w:num w:numId="7" w16cid:durableId="1209294974">
    <w:abstractNumId w:val="3"/>
  </w:num>
  <w:num w:numId="8" w16cid:durableId="7149338">
    <w:abstractNumId w:val="30"/>
  </w:num>
  <w:num w:numId="9" w16cid:durableId="1854565537">
    <w:abstractNumId w:val="9"/>
  </w:num>
  <w:num w:numId="10" w16cid:durableId="1285112659">
    <w:abstractNumId w:val="12"/>
  </w:num>
  <w:num w:numId="11" w16cid:durableId="605890542">
    <w:abstractNumId w:val="18"/>
  </w:num>
  <w:num w:numId="12" w16cid:durableId="771776993">
    <w:abstractNumId w:val="40"/>
    <w:lvlOverride w:ilvl="0">
      <w:lvl w:ilvl="0">
        <w:start w:val="1"/>
        <w:numFmt w:val="upperLetter"/>
        <w:pStyle w:val="AppendixHeading1"/>
        <w:lvlText w:val="Appendix %1"/>
        <w:lvlJc w:val="left"/>
        <w:pPr>
          <w:ind w:left="2268" w:hanging="2268"/>
        </w:pPr>
        <w:rPr>
          <w:rFonts w:ascii="Arial" w:hAnsi="Arial" w:hint="default"/>
          <w:b w:val="0"/>
          <w:i w:val="0"/>
          <w:color w:val="000000" w:themeColor="text1"/>
          <w:sz w:val="28"/>
        </w:rPr>
      </w:lvl>
    </w:lvlOverride>
  </w:num>
  <w:num w:numId="13" w16cid:durableId="1324427436">
    <w:abstractNumId w:val="31"/>
  </w:num>
  <w:num w:numId="14" w16cid:durableId="1351908737">
    <w:abstractNumId w:val="4"/>
  </w:num>
  <w:num w:numId="15" w16cid:durableId="2057122869">
    <w:abstractNumId w:val="19"/>
  </w:num>
  <w:num w:numId="16" w16cid:durableId="2058505291">
    <w:abstractNumId w:val="22"/>
  </w:num>
  <w:num w:numId="17" w16cid:durableId="2127044341">
    <w:abstractNumId w:val="5"/>
  </w:num>
  <w:num w:numId="18" w16cid:durableId="1228416726">
    <w:abstractNumId w:val="23"/>
  </w:num>
  <w:num w:numId="19" w16cid:durableId="1411855851">
    <w:abstractNumId w:val="14"/>
  </w:num>
  <w:num w:numId="20" w16cid:durableId="2096201059">
    <w:abstractNumId w:val="17"/>
  </w:num>
  <w:num w:numId="21" w16cid:durableId="670178645">
    <w:abstractNumId w:val="28"/>
  </w:num>
  <w:num w:numId="22" w16cid:durableId="1576621285">
    <w:abstractNumId w:val="27"/>
  </w:num>
  <w:num w:numId="23" w16cid:durableId="412092353">
    <w:abstractNumId w:val="21"/>
  </w:num>
  <w:num w:numId="24" w16cid:durableId="2099131779">
    <w:abstractNumId w:val="20"/>
  </w:num>
  <w:num w:numId="25" w16cid:durableId="1699961918">
    <w:abstractNumId w:val="7"/>
  </w:num>
  <w:num w:numId="26" w16cid:durableId="1487816965">
    <w:abstractNumId w:val="0"/>
  </w:num>
  <w:num w:numId="27" w16cid:durableId="1043944522">
    <w:abstractNumId w:val="2"/>
  </w:num>
  <w:num w:numId="28" w16cid:durableId="1538274811">
    <w:abstractNumId w:val="42"/>
  </w:num>
  <w:num w:numId="29" w16cid:durableId="1737507015">
    <w:abstractNumId w:val="15"/>
  </w:num>
  <w:num w:numId="30" w16cid:durableId="340159242">
    <w:abstractNumId w:val="32"/>
  </w:num>
  <w:num w:numId="31" w16cid:durableId="1512141470">
    <w:abstractNumId w:val="24"/>
  </w:num>
  <w:num w:numId="32" w16cid:durableId="294453913">
    <w:abstractNumId w:val="35"/>
  </w:num>
  <w:num w:numId="33" w16cid:durableId="896624229">
    <w:abstractNumId w:val="36"/>
  </w:num>
  <w:num w:numId="34" w16cid:durableId="290789981">
    <w:abstractNumId w:val="13"/>
  </w:num>
  <w:num w:numId="35" w16cid:durableId="901015272">
    <w:abstractNumId w:val="10"/>
  </w:num>
  <w:num w:numId="36" w16cid:durableId="1712261738">
    <w:abstractNumId w:val="38"/>
  </w:num>
  <w:num w:numId="37" w16cid:durableId="2036157055">
    <w:abstractNumId w:val="25"/>
  </w:num>
  <w:num w:numId="38" w16cid:durableId="1304773494">
    <w:abstractNumId w:val="26"/>
  </w:num>
  <w:num w:numId="39" w16cid:durableId="725102453">
    <w:abstractNumId w:val="33"/>
  </w:num>
  <w:num w:numId="40" w16cid:durableId="595139447">
    <w:abstractNumId w:val="29"/>
  </w:num>
  <w:num w:numId="41" w16cid:durableId="1126123457">
    <w:abstractNumId w:val="37"/>
  </w:num>
  <w:num w:numId="42" w16cid:durableId="207302685">
    <w:abstractNumId w:val="1"/>
  </w:num>
  <w:num w:numId="43" w16cid:durableId="991518543">
    <w:abstractNumId w:val="8"/>
  </w:num>
  <w:num w:numId="44" w16cid:durableId="783503842">
    <w:abstractNumId w:val="12"/>
  </w:num>
  <w:num w:numId="45" w16cid:durableId="22183981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514416"/>
    <w:rsid w:val="00005ECE"/>
    <w:rsid w:val="00011665"/>
    <w:rsid w:val="00013015"/>
    <w:rsid w:val="00017408"/>
    <w:rsid w:val="0002256B"/>
    <w:rsid w:val="0002738A"/>
    <w:rsid w:val="00035974"/>
    <w:rsid w:val="000362A7"/>
    <w:rsid w:val="000419F4"/>
    <w:rsid w:val="000475C9"/>
    <w:rsid w:val="00051941"/>
    <w:rsid w:val="0005642F"/>
    <w:rsid w:val="00063B52"/>
    <w:rsid w:val="00064FA0"/>
    <w:rsid w:val="00065F9C"/>
    <w:rsid w:val="00070D3E"/>
    <w:rsid w:val="00073344"/>
    <w:rsid w:val="000758B0"/>
    <w:rsid w:val="000828E6"/>
    <w:rsid w:val="00092FBF"/>
    <w:rsid w:val="00093021"/>
    <w:rsid w:val="000975BD"/>
    <w:rsid w:val="000A53F7"/>
    <w:rsid w:val="000A6F76"/>
    <w:rsid w:val="000B64E5"/>
    <w:rsid w:val="000B6F49"/>
    <w:rsid w:val="000C1131"/>
    <w:rsid w:val="000C169C"/>
    <w:rsid w:val="000C654D"/>
    <w:rsid w:val="000D056A"/>
    <w:rsid w:val="000D385D"/>
    <w:rsid w:val="000E306E"/>
    <w:rsid w:val="00104750"/>
    <w:rsid w:val="001057A3"/>
    <w:rsid w:val="00132B59"/>
    <w:rsid w:val="00141883"/>
    <w:rsid w:val="001444B2"/>
    <w:rsid w:val="00157E61"/>
    <w:rsid w:val="001663C9"/>
    <w:rsid w:val="0017004B"/>
    <w:rsid w:val="001707D4"/>
    <w:rsid w:val="00172538"/>
    <w:rsid w:val="00173730"/>
    <w:rsid w:val="00174429"/>
    <w:rsid w:val="00186429"/>
    <w:rsid w:val="001A30B4"/>
    <w:rsid w:val="001A7E36"/>
    <w:rsid w:val="001C152B"/>
    <w:rsid w:val="001C1CF7"/>
    <w:rsid w:val="001C4183"/>
    <w:rsid w:val="001C7A61"/>
    <w:rsid w:val="001D450D"/>
    <w:rsid w:val="001E4C9F"/>
    <w:rsid w:val="001E5D11"/>
    <w:rsid w:val="001F0808"/>
    <w:rsid w:val="001F0DAC"/>
    <w:rsid w:val="001F3737"/>
    <w:rsid w:val="001F4563"/>
    <w:rsid w:val="0020139C"/>
    <w:rsid w:val="00203BC1"/>
    <w:rsid w:val="00210591"/>
    <w:rsid w:val="002113C0"/>
    <w:rsid w:val="00214C22"/>
    <w:rsid w:val="00222D6F"/>
    <w:rsid w:val="00233A06"/>
    <w:rsid w:val="0023754A"/>
    <w:rsid w:val="00240E04"/>
    <w:rsid w:val="00242193"/>
    <w:rsid w:val="00243335"/>
    <w:rsid w:val="002434DB"/>
    <w:rsid w:val="00247870"/>
    <w:rsid w:val="00250604"/>
    <w:rsid w:val="00250781"/>
    <w:rsid w:val="00253546"/>
    <w:rsid w:val="0026277B"/>
    <w:rsid w:val="00283F5B"/>
    <w:rsid w:val="0028539D"/>
    <w:rsid w:val="00296CD6"/>
    <w:rsid w:val="002A2FCE"/>
    <w:rsid w:val="002A50F4"/>
    <w:rsid w:val="002A51E7"/>
    <w:rsid w:val="002C34A8"/>
    <w:rsid w:val="002C5A70"/>
    <w:rsid w:val="002D281E"/>
    <w:rsid w:val="002D3932"/>
    <w:rsid w:val="002D6860"/>
    <w:rsid w:val="002F1309"/>
    <w:rsid w:val="002F765A"/>
    <w:rsid w:val="0030050F"/>
    <w:rsid w:val="00301F29"/>
    <w:rsid w:val="00307DF3"/>
    <w:rsid w:val="00323771"/>
    <w:rsid w:val="003424EC"/>
    <w:rsid w:val="00346A1C"/>
    <w:rsid w:val="0035237F"/>
    <w:rsid w:val="003531B8"/>
    <w:rsid w:val="00363AA4"/>
    <w:rsid w:val="003724D0"/>
    <w:rsid w:val="00381A06"/>
    <w:rsid w:val="00384297"/>
    <w:rsid w:val="00384BB1"/>
    <w:rsid w:val="0038724E"/>
    <w:rsid w:val="003942B0"/>
    <w:rsid w:val="003A253B"/>
    <w:rsid w:val="003B156C"/>
    <w:rsid w:val="003C2836"/>
    <w:rsid w:val="003C2B62"/>
    <w:rsid w:val="003D0499"/>
    <w:rsid w:val="003D153D"/>
    <w:rsid w:val="003D2B56"/>
    <w:rsid w:val="003D6B5E"/>
    <w:rsid w:val="003E272D"/>
    <w:rsid w:val="003E2C13"/>
    <w:rsid w:val="003E6614"/>
    <w:rsid w:val="003E765B"/>
    <w:rsid w:val="003E7A8B"/>
    <w:rsid w:val="003F0B9B"/>
    <w:rsid w:val="003F212D"/>
    <w:rsid w:val="00404809"/>
    <w:rsid w:val="0041077A"/>
    <w:rsid w:val="00412D08"/>
    <w:rsid w:val="00413EB8"/>
    <w:rsid w:val="004278F7"/>
    <w:rsid w:val="00434ACE"/>
    <w:rsid w:val="004350E9"/>
    <w:rsid w:val="00445C19"/>
    <w:rsid w:val="00446DAA"/>
    <w:rsid w:val="00452A9D"/>
    <w:rsid w:val="00452AC8"/>
    <w:rsid w:val="004537D4"/>
    <w:rsid w:val="00453B96"/>
    <w:rsid w:val="00455C9B"/>
    <w:rsid w:val="0046608F"/>
    <w:rsid w:val="004740C8"/>
    <w:rsid w:val="00474C3C"/>
    <w:rsid w:val="00475689"/>
    <w:rsid w:val="004758EE"/>
    <w:rsid w:val="004819B0"/>
    <w:rsid w:val="00482A59"/>
    <w:rsid w:val="00486277"/>
    <w:rsid w:val="00486B61"/>
    <w:rsid w:val="00494FFB"/>
    <w:rsid w:val="004A3009"/>
    <w:rsid w:val="004A37CA"/>
    <w:rsid w:val="004B0564"/>
    <w:rsid w:val="004B0F0A"/>
    <w:rsid w:val="004B56D5"/>
    <w:rsid w:val="004C2D7F"/>
    <w:rsid w:val="004C7276"/>
    <w:rsid w:val="004D326E"/>
    <w:rsid w:val="004D649F"/>
    <w:rsid w:val="004E35D0"/>
    <w:rsid w:val="004F3A94"/>
    <w:rsid w:val="004F6900"/>
    <w:rsid w:val="005012B2"/>
    <w:rsid w:val="00501BBE"/>
    <w:rsid w:val="00514416"/>
    <w:rsid w:val="00515349"/>
    <w:rsid w:val="00517725"/>
    <w:rsid w:val="00517DF7"/>
    <w:rsid w:val="00520329"/>
    <w:rsid w:val="00523E88"/>
    <w:rsid w:val="00531B78"/>
    <w:rsid w:val="0053270F"/>
    <w:rsid w:val="005334A6"/>
    <w:rsid w:val="00542CC9"/>
    <w:rsid w:val="005464CE"/>
    <w:rsid w:val="005553D4"/>
    <w:rsid w:val="00557527"/>
    <w:rsid w:val="00561238"/>
    <w:rsid w:val="005625A5"/>
    <w:rsid w:val="00562786"/>
    <w:rsid w:val="00565188"/>
    <w:rsid w:val="00584BBB"/>
    <w:rsid w:val="00590F01"/>
    <w:rsid w:val="0059213D"/>
    <w:rsid w:val="005944DE"/>
    <w:rsid w:val="005A22B2"/>
    <w:rsid w:val="005A58C1"/>
    <w:rsid w:val="005A6908"/>
    <w:rsid w:val="005A756A"/>
    <w:rsid w:val="005B058C"/>
    <w:rsid w:val="005B3296"/>
    <w:rsid w:val="005B6A04"/>
    <w:rsid w:val="005B7D51"/>
    <w:rsid w:val="005C00AD"/>
    <w:rsid w:val="005C0197"/>
    <w:rsid w:val="005C2746"/>
    <w:rsid w:val="005C4518"/>
    <w:rsid w:val="005D5D5C"/>
    <w:rsid w:val="005D5DDD"/>
    <w:rsid w:val="005F7DDD"/>
    <w:rsid w:val="00613EDF"/>
    <w:rsid w:val="00623CC9"/>
    <w:rsid w:val="00631A6E"/>
    <w:rsid w:val="00635B0C"/>
    <w:rsid w:val="00636609"/>
    <w:rsid w:val="00640CB6"/>
    <w:rsid w:val="0064207F"/>
    <w:rsid w:val="00642B4B"/>
    <w:rsid w:val="006437E3"/>
    <w:rsid w:val="00643C06"/>
    <w:rsid w:val="0064688B"/>
    <w:rsid w:val="006532B8"/>
    <w:rsid w:val="00655746"/>
    <w:rsid w:val="00657BC4"/>
    <w:rsid w:val="00666CDC"/>
    <w:rsid w:val="00667ECE"/>
    <w:rsid w:val="00670134"/>
    <w:rsid w:val="006722C0"/>
    <w:rsid w:val="00676652"/>
    <w:rsid w:val="00677493"/>
    <w:rsid w:val="00685A9F"/>
    <w:rsid w:val="00685AC2"/>
    <w:rsid w:val="00686262"/>
    <w:rsid w:val="0069066D"/>
    <w:rsid w:val="00690891"/>
    <w:rsid w:val="00693EFD"/>
    <w:rsid w:val="0069619F"/>
    <w:rsid w:val="00697554"/>
    <w:rsid w:val="006A114F"/>
    <w:rsid w:val="006A13F1"/>
    <w:rsid w:val="006A69D8"/>
    <w:rsid w:val="006B1E96"/>
    <w:rsid w:val="006B3165"/>
    <w:rsid w:val="006C6E86"/>
    <w:rsid w:val="006D1B20"/>
    <w:rsid w:val="006D2022"/>
    <w:rsid w:val="006D2469"/>
    <w:rsid w:val="006D26D8"/>
    <w:rsid w:val="006D2EB5"/>
    <w:rsid w:val="006D46BC"/>
    <w:rsid w:val="006D5A0F"/>
    <w:rsid w:val="006E04E5"/>
    <w:rsid w:val="006E6D38"/>
    <w:rsid w:val="006E791B"/>
    <w:rsid w:val="006F0E0F"/>
    <w:rsid w:val="007048EA"/>
    <w:rsid w:val="0071125B"/>
    <w:rsid w:val="00713506"/>
    <w:rsid w:val="0072718F"/>
    <w:rsid w:val="00732448"/>
    <w:rsid w:val="00734775"/>
    <w:rsid w:val="00735B41"/>
    <w:rsid w:val="007410A8"/>
    <w:rsid w:val="007433EF"/>
    <w:rsid w:val="00750F61"/>
    <w:rsid w:val="007532B1"/>
    <w:rsid w:val="00754203"/>
    <w:rsid w:val="00776AF0"/>
    <w:rsid w:val="00785AB3"/>
    <w:rsid w:val="007860EA"/>
    <w:rsid w:val="007907CA"/>
    <w:rsid w:val="007921B4"/>
    <w:rsid w:val="00793125"/>
    <w:rsid w:val="007950F6"/>
    <w:rsid w:val="007B5213"/>
    <w:rsid w:val="007C7033"/>
    <w:rsid w:val="007C7414"/>
    <w:rsid w:val="007F234D"/>
    <w:rsid w:val="00806C32"/>
    <w:rsid w:val="00806D19"/>
    <w:rsid w:val="00811094"/>
    <w:rsid w:val="008112DD"/>
    <w:rsid w:val="00813600"/>
    <w:rsid w:val="00821B4E"/>
    <w:rsid w:val="00823C37"/>
    <w:rsid w:val="00825E18"/>
    <w:rsid w:val="00827025"/>
    <w:rsid w:val="00827666"/>
    <w:rsid w:val="008331A3"/>
    <w:rsid w:val="008456E7"/>
    <w:rsid w:val="00845726"/>
    <w:rsid w:val="0084778E"/>
    <w:rsid w:val="00851894"/>
    <w:rsid w:val="008671F7"/>
    <w:rsid w:val="0087193F"/>
    <w:rsid w:val="00886C94"/>
    <w:rsid w:val="00887C30"/>
    <w:rsid w:val="00895899"/>
    <w:rsid w:val="008A030F"/>
    <w:rsid w:val="008A742A"/>
    <w:rsid w:val="008A75FA"/>
    <w:rsid w:val="008C106E"/>
    <w:rsid w:val="008C3844"/>
    <w:rsid w:val="008D1CC9"/>
    <w:rsid w:val="008D24DE"/>
    <w:rsid w:val="008D2B53"/>
    <w:rsid w:val="008E138E"/>
    <w:rsid w:val="008E572D"/>
    <w:rsid w:val="008E67C3"/>
    <w:rsid w:val="008E7AFF"/>
    <w:rsid w:val="008F507B"/>
    <w:rsid w:val="009017A6"/>
    <w:rsid w:val="00902630"/>
    <w:rsid w:val="009068EB"/>
    <w:rsid w:val="00907386"/>
    <w:rsid w:val="009076EA"/>
    <w:rsid w:val="00913BF2"/>
    <w:rsid w:val="00922DBB"/>
    <w:rsid w:val="00923974"/>
    <w:rsid w:val="0092546C"/>
    <w:rsid w:val="00930527"/>
    <w:rsid w:val="00930622"/>
    <w:rsid w:val="00931D8A"/>
    <w:rsid w:val="00933BAD"/>
    <w:rsid w:val="00934497"/>
    <w:rsid w:val="0093556A"/>
    <w:rsid w:val="00946730"/>
    <w:rsid w:val="0095461B"/>
    <w:rsid w:val="009574A1"/>
    <w:rsid w:val="009622CB"/>
    <w:rsid w:val="00990D4B"/>
    <w:rsid w:val="00996C31"/>
    <w:rsid w:val="009B3D22"/>
    <w:rsid w:val="009B51C1"/>
    <w:rsid w:val="009B52DC"/>
    <w:rsid w:val="009C3831"/>
    <w:rsid w:val="009C3CE4"/>
    <w:rsid w:val="009C5601"/>
    <w:rsid w:val="009D738D"/>
    <w:rsid w:val="009E130D"/>
    <w:rsid w:val="009E1C3D"/>
    <w:rsid w:val="009E5688"/>
    <w:rsid w:val="009E7B73"/>
    <w:rsid w:val="009F6BB7"/>
    <w:rsid w:val="00A226F7"/>
    <w:rsid w:val="00A377F1"/>
    <w:rsid w:val="00A37F1C"/>
    <w:rsid w:val="00A40BBF"/>
    <w:rsid w:val="00A4184C"/>
    <w:rsid w:val="00A42F71"/>
    <w:rsid w:val="00A571E3"/>
    <w:rsid w:val="00A63A1E"/>
    <w:rsid w:val="00A66BAD"/>
    <w:rsid w:val="00A67FC8"/>
    <w:rsid w:val="00A7052B"/>
    <w:rsid w:val="00A70B32"/>
    <w:rsid w:val="00A7154D"/>
    <w:rsid w:val="00A729B1"/>
    <w:rsid w:val="00A74676"/>
    <w:rsid w:val="00A806F1"/>
    <w:rsid w:val="00A82296"/>
    <w:rsid w:val="00A84D21"/>
    <w:rsid w:val="00A90619"/>
    <w:rsid w:val="00AA0BEB"/>
    <w:rsid w:val="00AA6CDE"/>
    <w:rsid w:val="00AB2AE4"/>
    <w:rsid w:val="00AB543B"/>
    <w:rsid w:val="00AD78FD"/>
    <w:rsid w:val="00AE375D"/>
    <w:rsid w:val="00AF3895"/>
    <w:rsid w:val="00B00769"/>
    <w:rsid w:val="00B2776B"/>
    <w:rsid w:val="00B30DD9"/>
    <w:rsid w:val="00B4241B"/>
    <w:rsid w:val="00B42B34"/>
    <w:rsid w:val="00B43CBF"/>
    <w:rsid w:val="00B47E8A"/>
    <w:rsid w:val="00B6511E"/>
    <w:rsid w:val="00B714F4"/>
    <w:rsid w:val="00B80806"/>
    <w:rsid w:val="00B85E05"/>
    <w:rsid w:val="00B977EF"/>
    <w:rsid w:val="00BA6FE1"/>
    <w:rsid w:val="00BB613C"/>
    <w:rsid w:val="00BB6C2B"/>
    <w:rsid w:val="00BB72A2"/>
    <w:rsid w:val="00BC1110"/>
    <w:rsid w:val="00BC1B34"/>
    <w:rsid w:val="00BD4ACF"/>
    <w:rsid w:val="00BD4C35"/>
    <w:rsid w:val="00BE06F3"/>
    <w:rsid w:val="00BE0894"/>
    <w:rsid w:val="00BE35B9"/>
    <w:rsid w:val="00BF5BD8"/>
    <w:rsid w:val="00BF74BB"/>
    <w:rsid w:val="00C04227"/>
    <w:rsid w:val="00C0785E"/>
    <w:rsid w:val="00C10933"/>
    <w:rsid w:val="00C2624C"/>
    <w:rsid w:val="00C41409"/>
    <w:rsid w:val="00C45AE3"/>
    <w:rsid w:val="00C54300"/>
    <w:rsid w:val="00C54B57"/>
    <w:rsid w:val="00C5781D"/>
    <w:rsid w:val="00C57B63"/>
    <w:rsid w:val="00C65190"/>
    <w:rsid w:val="00C7129E"/>
    <w:rsid w:val="00C74B22"/>
    <w:rsid w:val="00C82F75"/>
    <w:rsid w:val="00C92ABE"/>
    <w:rsid w:val="00C93617"/>
    <w:rsid w:val="00CA2768"/>
    <w:rsid w:val="00CA2EAA"/>
    <w:rsid w:val="00CA539A"/>
    <w:rsid w:val="00CA65C4"/>
    <w:rsid w:val="00CB1659"/>
    <w:rsid w:val="00CB460C"/>
    <w:rsid w:val="00CB577E"/>
    <w:rsid w:val="00CB6BBC"/>
    <w:rsid w:val="00CC5000"/>
    <w:rsid w:val="00CC559C"/>
    <w:rsid w:val="00CC6102"/>
    <w:rsid w:val="00CC7073"/>
    <w:rsid w:val="00CD7E04"/>
    <w:rsid w:val="00CE3BD7"/>
    <w:rsid w:val="00CE49B6"/>
    <w:rsid w:val="00CE5A4D"/>
    <w:rsid w:val="00CE71F1"/>
    <w:rsid w:val="00CF1A90"/>
    <w:rsid w:val="00CF1F92"/>
    <w:rsid w:val="00CF4ED1"/>
    <w:rsid w:val="00CF7F74"/>
    <w:rsid w:val="00D0360F"/>
    <w:rsid w:val="00D064E2"/>
    <w:rsid w:val="00D10375"/>
    <w:rsid w:val="00D1123A"/>
    <w:rsid w:val="00D11975"/>
    <w:rsid w:val="00D1295D"/>
    <w:rsid w:val="00D13D02"/>
    <w:rsid w:val="00D15E34"/>
    <w:rsid w:val="00D175FC"/>
    <w:rsid w:val="00D220D1"/>
    <w:rsid w:val="00D270D7"/>
    <w:rsid w:val="00D33BDF"/>
    <w:rsid w:val="00D36307"/>
    <w:rsid w:val="00D40C95"/>
    <w:rsid w:val="00D4764D"/>
    <w:rsid w:val="00D56592"/>
    <w:rsid w:val="00D600C5"/>
    <w:rsid w:val="00D66DDE"/>
    <w:rsid w:val="00D6789D"/>
    <w:rsid w:val="00D73C3A"/>
    <w:rsid w:val="00D85937"/>
    <w:rsid w:val="00D91D2A"/>
    <w:rsid w:val="00D927D8"/>
    <w:rsid w:val="00D93AD3"/>
    <w:rsid w:val="00D940A5"/>
    <w:rsid w:val="00D9787C"/>
    <w:rsid w:val="00DA1D49"/>
    <w:rsid w:val="00DA41AA"/>
    <w:rsid w:val="00DA41D3"/>
    <w:rsid w:val="00DA5572"/>
    <w:rsid w:val="00DA7B45"/>
    <w:rsid w:val="00DB38ED"/>
    <w:rsid w:val="00DB44D6"/>
    <w:rsid w:val="00DC0943"/>
    <w:rsid w:val="00DC0C2A"/>
    <w:rsid w:val="00DC240A"/>
    <w:rsid w:val="00DC280E"/>
    <w:rsid w:val="00DD0378"/>
    <w:rsid w:val="00DD396A"/>
    <w:rsid w:val="00DE1A15"/>
    <w:rsid w:val="00DE2152"/>
    <w:rsid w:val="00DF3161"/>
    <w:rsid w:val="00DF465E"/>
    <w:rsid w:val="00DF546F"/>
    <w:rsid w:val="00DF6FAD"/>
    <w:rsid w:val="00E0004A"/>
    <w:rsid w:val="00E008D2"/>
    <w:rsid w:val="00E01F4C"/>
    <w:rsid w:val="00E03B0F"/>
    <w:rsid w:val="00E12845"/>
    <w:rsid w:val="00E2606C"/>
    <w:rsid w:val="00E27660"/>
    <w:rsid w:val="00E327BD"/>
    <w:rsid w:val="00E35FB8"/>
    <w:rsid w:val="00E5301A"/>
    <w:rsid w:val="00E56568"/>
    <w:rsid w:val="00E57245"/>
    <w:rsid w:val="00E6216F"/>
    <w:rsid w:val="00E621DA"/>
    <w:rsid w:val="00E708C4"/>
    <w:rsid w:val="00E70FBF"/>
    <w:rsid w:val="00E71AE1"/>
    <w:rsid w:val="00E71C3F"/>
    <w:rsid w:val="00E72CC1"/>
    <w:rsid w:val="00E7526B"/>
    <w:rsid w:val="00E83FE5"/>
    <w:rsid w:val="00E85990"/>
    <w:rsid w:val="00E85CF8"/>
    <w:rsid w:val="00E94FF4"/>
    <w:rsid w:val="00EA3366"/>
    <w:rsid w:val="00EB56AA"/>
    <w:rsid w:val="00EC5140"/>
    <w:rsid w:val="00ED38DC"/>
    <w:rsid w:val="00ED45C7"/>
    <w:rsid w:val="00EF36BC"/>
    <w:rsid w:val="00EF5543"/>
    <w:rsid w:val="00EF5DBE"/>
    <w:rsid w:val="00F0150A"/>
    <w:rsid w:val="00F03C62"/>
    <w:rsid w:val="00F31ABC"/>
    <w:rsid w:val="00F51436"/>
    <w:rsid w:val="00F5215D"/>
    <w:rsid w:val="00F5224F"/>
    <w:rsid w:val="00F5733E"/>
    <w:rsid w:val="00F57D6D"/>
    <w:rsid w:val="00F760DD"/>
    <w:rsid w:val="00F9006D"/>
    <w:rsid w:val="00F95FA9"/>
    <w:rsid w:val="00F96E6E"/>
    <w:rsid w:val="00FA36DC"/>
    <w:rsid w:val="00FB4E9E"/>
    <w:rsid w:val="00FC155E"/>
    <w:rsid w:val="00FC2EE6"/>
    <w:rsid w:val="00FC4611"/>
    <w:rsid w:val="00FC728C"/>
    <w:rsid w:val="00FF1513"/>
    <w:rsid w:val="00FF3F97"/>
    <w:rsid w:val="0F7631A0"/>
    <w:rsid w:val="2589BD6C"/>
    <w:rsid w:val="2CB514D8"/>
    <w:rsid w:val="51F55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607847"/>
  <w15:docId w15:val="{E35FF083-D439-5245-B5F3-6013FBDE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4" w:qFormat="1"/>
    <w:lsdException w:name="heading 5" w:locked="0" w:uiPriority="4" w:qFormat="1"/>
    <w:lsdException w:name="heading 6" w:locked="0" w:semiHidden="1" w:uiPriority="9" w:qFormat="1"/>
    <w:lsdException w:name="heading 7" w:locked="0" w:semiHidden="1" w:uiPriority="9" w:qFormat="1"/>
    <w:lsdException w:name="heading 8" w:locked="0" w:semiHidden="1" w:uiPriority="9" w:qFormat="1"/>
    <w:lsdException w:name="heading 9" w:locked="0"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semiHidden="1" w:unhideWhenUsed="1"/>
    <w:lsdException w:name="annotation text" w:semiHidden="1"/>
    <w:lsdException w:name="header" w:locked="0" w:uiPriority="24" w:unhideWhenUsed="1"/>
    <w:lsdException w:name="footer" w:locked="0" w:uiPriority="24" w:unhideWhenUsed="1"/>
    <w:lsdException w:name="index heading" w:semiHidden="1"/>
    <w:lsdException w:name="caption" w:locked="0" w:uiPriority="22" w:unhideWhenUsed="1" w:qFormat="1"/>
    <w:lsdException w:name="table of figures"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locked="0" w:uiPriority="24" w:unhideWhenUsed="1"/>
    <w:lsdException w:name="endnote reference" w:locked="0" w:semiHidden="1" w:uiPriority="23"/>
    <w:lsdException w:name="endnote text" w:locked="0" w:semiHidden="1" w:uiPriority="23"/>
    <w:lsdException w:name="table of authorities" w:semiHidden="1"/>
    <w:lsdException w:name="macro" w:semiHidden="1"/>
    <w:lsdException w:name="toa heading" w:semiHidden="1"/>
    <w:lsdException w:name="List" w:semiHidden="1"/>
    <w:lsdException w:name="List Bullet" w:locked="0" w:semiHidden="1" w:uiPriority="4" w:unhideWhenUsed="1" w:qFormat="1"/>
    <w:lsdException w:name="List Number" w:locked="0" w:semiHidden="1" w:uiPriority="5" w:unhideWhenUsed="1" w:qFormat="1"/>
    <w:lsdException w:name="List 2" w:semiHidden="1"/>
    <w:lsdException w:name="List 3" w:semiHidden="1"/>
    <w:lsdException w:name="List 4" w:semiHidden="1"/>
    <w:lsdException w:name="List 5" w:semiHidden="1"/>
    <w:lsdException w:name="List Bullet 2" w:locked="0" w:semiHidden="1" w:uiPriority="4" w:unhideWhenUsed="1" w:qFormat="1"/>
    <w:lsdException w:name="List Bullet 3" w:locked="0" w:semiHidden="1" w:uiPriority="4" w:unhideWhenUsed="1" w:qFormat="1"/>
    <w:lsdException w:name="List Bullet 4" w:semiHidden="1"/>
    <w:lsdException w:name="List Bullet 5" w:semiHidden="1"/>
    <w:lsdException w:name="List Number 2" w:locked="0" w:semiHidden="1" w:uiPriority="5" w:unhideWhenUsed="1" w:qFormat="1"/>
    <w:lsdException w:name="List Number 3" w:locked="0" w:semiHidden="1" w:uiPriority="5" w:unhideWhenUsed="1" w:qFormat="1"/>
    <w:lsdException w:name="List Number 4" w:semiHidden="1"/>
    <w:lsdException w:name="List Number 5" w:semiHidden="1"/>
    <w:lsdException w:name="Title" w:locked="0" w:uiPriority="29"/>
    <w:lsdException w:name="Closing" w:semiHidden="1"/>
    <w:lsdException w:name="Signature" w:semiHidden="1"/>
    <w:lsdException w:name="Default Paragraph Font" w:locked="0" w:semiHidden="1" w:uiPriority="1" w:unhideWhenUsed="1"/>
    <w:lsdException w:name="Body Text" w:locked="0"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3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locked="0" w:semiHidden="1" w:uiPriority="2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semiHidden="1"/>
    <w:lsdException w:name="Unresolved Mention" w:semiHidden="1"/>
    <w:lsdException w:name="Smart Link" w:locked="0" w:semiHidden="1" w:unhideWhenUsed="1"/>
  </w:latentStyles>
  <w:style w:type="paragraph" w:default="1" w:styleId="Normal">
    <w:name w:val="Normal"/>
    <w:semiHidden/>
    <w:qFormat/>
    <w:rsid w:val="0084778E"/>
    <w:pPr>
      <w:spacing w:before="120" w:after="120" w:line="260" w:lineRule="atLeast"/>
    </w:pPr>
    <w:rPr>
      <w:rFonts w:ascii="Arial" w:hAnsi="Arial"/>
      <w:lang w:val="en-AU"/>
    </w:rPr>
  </w:style>
  <w:style w:type="paragraph" w:styleId="Heading1">
    <w:name w:val="heading 1"/>
    <w:basedOn w:val="BodyText"/>
    <w:next w:val="BodyText"/>
    <w:link w:val="Heading1Char"/>
    <w:uiPriority w:val="9"/>
    <w:semiHidden/>
    <w:qFormat/>
    <w:rsid w:val="00F31ABC"/>
    <w:pPr>
      <w:keepNext/>
      <w:pageBreakBefore/>
      <w:numPr>
        <w:numId w:val="3"/>
      </w:numPr>
      <w:tabs>
        <w:tab w:val="left" w:pos="851"/>
      </w:tabs>
      <w:spacing w:before="200" w:after="400"/>
      <w:contextualSpacing/>
      <w:outlineLvl w:val="0"/>
    </w:pPr>
    <w:rPr>
      <w:rFonts w:eastAsia="Times New Roman" w:cs="Arial"/>
      <w:bCs/>
      <w:color w:val="000000" w:themeColor="text1"/>
      <w:sz w:val="28"/>
      <w:szCs w:val="32"/>
      <w:lang w:eastAsia="en-AU"/>
    </w:rPr>
  </w:style>
  <w:style w:type="paragraph" w:styleId="Heading2">
    <w:name w:val="heading 2"/>
    <w:basedOn w:val="Heading1"/>
    <w:next w:val="BodyText"/>
    <w:link w:val="Heading2Char"/>
    <w:uiPriority w:val="9"/>
    <w:semiHidden/>
    <w:qFormat/>
    <w:rsid w:val="00E7526B"/>
    <w:pPr>
      <w:pageBreakBefore w:val="0"/>
      <w:numPr>
        <w:ilvl w:val="1"/>
      </w:numPr>
      <w:spacing w:after="120"/>
      <w:outlineLvl w:val="1"/>
    </w:pPr>
    <w:rPr>
      <w:bCs w:val="0"/>
      <w:iCs/>
      <w:sz w:val="24"/>
      <w:szCs w:val="28"/>
    </w:rPr>
  </w:style>
  <w:style w:type="paragraph" w:styleId="Heading3">
    <w:name w:val="heading 3"/>
    <w:basedOn w:val="Heading1"/>
    <w:next w:val="BodyText"/>
    <w:link w:val="Heading3Char"/>
    <w:uiPriority w:val="9"/>
    <w:semiHidden/>
    <w:qFormat/>
    <w:rsid w:val="00DC0943"/>
    <w:pPr>
      <w:pageBreakBefore w:val="0"/>
      <w:numPr>
        <w:ilvl w:val="2"/>
      </w:numPr>
      <w:spacing w:after="120"/>
      <w:outlineLvl w:val="2"/>
    </w:pPr>
    <w:rPr>
      <w:bCs w:val="0"/>
      <w:sz w:val="22"/>
      <w:szCs w:val="26"/>
    </w:rPr>
  </w:style>
  <w:style w:type="paragraph" w:styleId="Heading4">
    <w:name w:val="heading 4"/>
    <w:basedOn w:val="Heading1"/>
    <w:next w:val="BodyText"/>
    <w:link w:val="Heading4Char"/>
    <w:uiPriority w:val="9"/>
    <w:semiHidden/>
    <w:qFormat/>
    <w:rsid w:val="009B51C1"/>
    <w:pPr>
      <w:pageBreakBefore w:val="0"/>
      <w:numPr>
        <w:numId w:val="0"/>
      </w:numPr>
      <w:spacing w:after="0"/>
      <w:outlineLvl w:val="3"/>
    </w:pPr>
    <w:rPr>
      <w:b/>
      <w:bCs w:val="0"/>
      <w:sz w:val="20"/>
      <w:szCs w:val="21"/>
    </w:rPr>
  </w:style>
  <w:style w:type="paragraph" w:styleId="Heading5">
    <w:name w:val="heading 5"/>
    <w:basedOn w:val="Normal"/>
    <w:next w:val="Normal"/>
    <w:link w:val="Heading5Char"/>
    <w:uiPriority w:val="9"/>
    <w:semiHidden/>
    <w:qFormat/>
    <w:rsid w:val="00813600"/>
    <w:pPr>
      <w:numPr>
        <w:ilvl w:val="4"/>
        <w:numId w:val="2"/>
      </w:numPr>
      <w:tabs>
        <w:tab w:val="left" w:pos="1021"/>
      </w:tabs>
      <w:spacing w:before="80"/>
      <w:outlineLvl w:val="4"/>
    </w:pPr>
    <w:rPr>
      <w:rFonts w:eastAsia="Times New Roman" w:cs="Times New Roman"/>
      <w:b/>
      <w:bCs/>
      <w:iCs/>
      <w:color w:val="414141"/>
      <w:lang w:val="en-GB"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semiHidden/>
    <w:qFormat/>
    <w:rsid w:val="0095461B"/>
    <w:pPr>
      <w:numPr>
        <w:numId w:val="14"/>
      </w:numPr>
    </w:pPr>
    <w:rPr>
      <w:rFonts w:eastAsia="Times New Roman" w:cs="Times New Roman"/>
      <w:szCs w:val="24"/>
      <w:lang w:eastAsia="en-GB"/>
    </w:rPr>
  </w:style>
  <w:style w:type="numbering" w:customStyle="1" w:styleId="ListBulletmaster">
    <w:name w:val="List Bullet (master)"/>
    <w:rsid w:val="0095461B"/>
    <w:pPr>
      <w:numPr>
        <w:numId w:val="4"/>
      </w:numPr>
    </w:pPr>
  </w:style>
  <w:style w:type="paragraph" w:styleId="ListBullet2">
    <w:name w:val="List Bullet 2"/>
    <w:basedOn w:val="Normal"/>
    <w:uiPriority w:val="4"/>
    <w:semiHidden/>
    <w:qFormat/>
    <w:rsid w:val="0095461B"/>
    <w:pPr>
      <w:numPr>
        <w:ilvl w:val="1"/>
        <w:numId w:val="14"/>
      </w:numPr>
    </w:pPr>
    <w:rPr>
      <w:rFonts w:eastAsia="Times New Roman" w:cs="Times New Roman"/>
      <w:szCs w:val="24"/>
      <w:lang w:eastAsia="en-GB"/>
    </w:rPr>
  </w:style>
  <w:style w:type="paragraph" w:styleId="ListBullet3">
    <w:name w:val="List Bullet 3"/>
    <w:basedOn w:val="Normal"/>
    <w:uiPriority w:val="4"/>
    <w:semiHidden/>
    <w:qFormat/>
    <w:rsid w:val="0095461B"/>
    <w:pPr>
      <w:numPr>
        <w:ilvl w:val="2"/>
        <w:numId w:val="14"/>
      </w:numPr>
    </w:pPr>
    <w:rPr>
      <w:rFonts w:eastAsia="Times New Roman" w:cs="Times New Roman"/>
      <w:szCs w:val="24"/>
      <w:lang w:eastAsia="en-GB"/>
    </w:rPr>
  </w:style>
  <w:style w:type="numbering" w:customStyle="1" w:styleId="ListNumbermaster">
    <w:name w:val="List Number (master)"/>
    <w:rsid w:val="000419F4"/>
    <w:pPr>
      <w:numPr>
        <w:numId w:val="15"/>
      </w:numPr>
    </w:pPr>
  </w:style>
  <w:style w:type="paragraph" w:styleId="ListNumber2">
    <w:name w:val="List Number 2"/>
    <w:basedOn w:val="Normal"/>
    <w:uiPriority w:val="5"/>
    <w:semiHidden/>
    <w:qFormat/>
    <w:rsid w:val="004A37CA"/>
    <w:pPr>
      <w:numPr>
        <w:ilvl w:val="1"/>
        <w:numId w:val="9"/>
      </w:numPr>
      <w:ind w:left="714" w:hanging="357"/>
    </w:pPr>
    <w:rPr>
      <w:rFonts w:eastAsia="Times New Roman" w:cs="Times New Roman"/>
      <w:szCs w:val="24"/>
      <w:lang w:eastAsia="en-GB"/>
    </w:rPr>
  </w:style>
  <w:style w:type="paragraph" w:styleId="ListNumber3">
    <w:name w:val="List Number 3"/>
    <w:basedOn w:val="Normal"/>
    <w:uiPriority w:val="5"/>
    <w:semiHidden/>
    <w:qFormat/>
    <w:rsid w:val="004A37CA"/>
    <w:pPr>
      <w:numPr>
        <w:ilvl w:val="2"/>
        <w:numId w:val="9"/>
      </w:numPr>
      <w:ind w:left="1077" w:hanging="357"/>
    </w:pPr>
    <w:rPr>
      <w:rFonts w:eastAsia="Times New Roman" w:cs="Times New Roman"/>
      <w:szCs w:val="24"/>
      <w:lang w:eastAsia="en-GB"/>
    </w:rPr>
  </w:style>
  <w:style w:type="paragraph" w:styleId="ListNumber">
    <w:name w:val="List Number"/>
    <w:basedOn w:val="Normal"/>
    <w:uiPriority w:val="5"/>
    <w:semiHidden/>
    <w:qFormat/>
    <w:rsid w:val="004A37CA"/>
    <w:pPr>
      <w:numPr>
        <w:numId w:val="9"/>
      </w:numPr>
      <w:ind w:left="357" w:hanging="357"/>
    </w:pPr>
    <w:rPr>
      <w:rFonts w:eastAsia="Times New Roman" w:cs="Times New Roman"/>
      <w:szCs w:val="24"/>
      <w:lang w:eastAsia="en-GB"/>
    </w:rPr>
  </w:style>
  <w:style w:type="paragraph" w:styleId="NoSpacing">
    <w:name w:val="No Spacing"/>
    <w:uiPriority w:val="99"/>
    <w:semiHidden/>
    <w:qFormat/>
    <w:locked/>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4"/>
    <w:qFormat/>
    <w:rsid w:val="008A030F"/>
    <w:pPr>
      <w:spacing w:line="100" w:lineRule="atLeast"/>
    </w:pPr>
    <w:rPr>
      <w:rFonts w:eastAsia="Times New Roman" w:cs="Times New Roman"/>
      <w:b/>
      <w:bCs/>
      <w:color w:val="FFFFFF" w:themeColor="background1"/>
      <w:spacing w:val="6"/>
      <w:sz w:val="18"/>
      <w:szCs w:val="24"/>
      <w:lang w:eastAsia="en-GB"/>
    </w:rPr>
  </w:style>
  <w:style w:type="paragraph" w:customStyle="1" w:styleId="TableListBullet">
    <w:name w:val="Table List Bullet"/>
    <w:basedOn w:val="Normal"/>
    <w:uiPriority w:val="16"/>
    <w:qFormat/>
    <w:rsid w:val="00FF3F97"/>
    <w:pPr>
      <w:numPr>
        <w:numId w:val="10"/>
      </w:numPr>
      <w:spacing w:after="60" w:line="100" w:lineRule="atLeast"/>
    </w:pPr>
    <w:rPr>
      <w:rFonts w:eastAsia="Times New Roman" w:cs="Times New Roman"/>
      <w:bCs/>
      <w:sz w:val="18"/>
      <w:szCs w:val="24"/>
      <w:lang w:eastAsia="en-GB"/>
    </w:rPr>
  </w:style>
  <w:style w:type="numbering" w:customStyle="1" w:styleId="TableListBulletmaster">
    <w:name w:val="Table List Bullet (master)"/>
    <w:rsid w:val="009017A6"/>
    <w:pPr>
      <w:numPr>
        <w:numId w:val="5"/>
      </w:numPr>
    </w:pPr>
  </w:style>
  <w:style w:type="paragraph" w:customStyle="1" w:styleId="TableListBullet2">
    <w:name w:val="Table List Bullet 2"/>
    <w:basedOn w:val="TableListBullet"/>
    <w:uiPriority w:val="16"/>
    <w:qFormat/>
    <w:rsid w:val="00FF3F97"/>
    <w:pPr>
      <w:numPr>
        <w:ilvl w:val="1"/>
      </w:numPr>
      <w:spacing w:after="40"/>
    </w:pPr>
  </w:style>
  <w:style w:type="paragraph" w:customStyle="1" w:styleId="TableListNumber">
    <w:name w:val="Table List Number"/>
    <w:basedOn w:val="Normal"/>
    <w:uiPriority w:val="16"/>
    <w:qFormat/>
    <w:rsid w:val="00FF3F97"/>
    <w:pPr>
      <w:numPr>
        <w:numId w:val="7"/>
      </w:numPr>
      <w:spacing w:line="100" w:lineRule="atLeast"/>
    </w:pPr>
    <w:rPr>
      <w:rFonts w:eastAsia="Times New Roman" w:cs="Times New Roman"/>
      <w:bCs/>
      <w:sz w:val="18"/>
      <w:szCs w:val="24"/>
      <w:lang w:eastAsia="en-GB"/>
    </w:rPr>
  </w:style>
  <w:style w:type="numbering" w:customStyle="1" w:styleId="TableListNumbermaster">
    <w:name w:val="Table List Number (master)"/>
    <w:rsid w:val="000419F4"/>
    <w:pPr>
      <w:numPr>
        <w:numId w:val="6"/>
      </w:numPr>
    </w:pPr>
  </w:style>
  <w:style w:type="paragraph" w:customStyle="1" w:styleId="TableListNumber2">
    <w:name w:val="Table List Number 2"/>
    <w:basedOn w:val="TableListNumber"/>
    <w:uiPriority w:val="16"/>
    <w:qFormat/>
    <w:rsid w:val="00FF3F97"/>
    <w:pPr>
      <w:numPr>
        <w:ilvl w:val="1"/>
      </w:numPr>
    </w:pPr>
  </w:style>
  <w:style w:type="paragraph" w:customStyle="1" w:styleId="TableBodyText">
    <w:name w:val="Table Body Text"/>
    <w:basedOn w:val="Normal"/>
    <w:uiPriority w:val="15"/>
    <w:qFormat/>
    <w:rsid w:val="004A37CA"/>
    <w:pPr>
      <w:spacing w:line="100" w:lineRule="atLeast"/>
    </w:pPr>
    <w:rPr>
      <w:rFonts w:eastAsia="Times New Roman" w:cs="Times New Roman"/>
      <w:bCs/>
      <w:sz w:val="18"/>
      <w:szCs w:val="24"/>
      <w:lang w:eastAsia="en-GB"/>
    </w:rPr>
  </w:style>
  <w:style w:type="paragraph" w:customStyle="1" w:styleId="TableTextsmall">
    <w:name w:val="Table Text (small)"/>
    <w:basedOn w:val="TableBodyText"/>
    <w:uiPriority w:val="16"/>
    <w:qFormat/>
    <w:rsid w:val="00E12845"/>
    <w:rPr>
      <w:sz w:val="15"/>
    </w:rPr>
  </w:style>
  <w:style w:type="character" w:customStyle="1" w:styleId="Characterbold">
    <w:name w:val="Character (bold)"/>
    <w:basedOn w:val="DefaultParagraphFont"/>
    <w:uiPriority w:val="1"/>
    <w:qFormat/>
    <w:rsid w:val="005012B2"/>
    <w:rPr>
      <w:b/>
      <w:lang w:val="en-AU"/>
    </w:rPr>
  </w:style>
  <w:style w:type="character" w:customStyle="1" w:styleId="Characteritalic">
    <w:name w:val="Character (italic)"/>
    <w:basedOn w:val="DefaultParagraphFont"/>
    <w:uiPriority w:val="1"/>
    <w:qFormat/>
    <w:rsid w:val="005012B2"/>
    <w:rPr>
      <w:i/>
      <w:lang w:val="en-AU"/>
    </w:rPr>
  </w:style>
  <w:style w:type="character" w:customStyle="1" w:styleId="Charactersubscript">
    <w:name w:val="Character (subscript)"/>
    <w:basedOn w:val="DefaultParagraphFont"/>
    <w:uiPriority w:val="2"/>
    <w:qFormat/>
    <w:rsid w:val="005012B2"/>
    <w:rPr>
      <w:vertAlign w:val="subscript"/>
      <w:lang w:val="en-AU"/>
    </w:rPr>
  </w:style>
  <w:style w:type="character" w:customStyle="1" w:styleId="Charactersuperscript">
    <w:name w:val="Character (superscript)"/>
    <w:basedOn w:val="DefaultParagraphFont"/>
    <w:uiPriority w:val="2"/>
    <w:qFormat/>
    <w:rsid w:val="005012B2"/>
    <w:rPr>
      <w:vertAlign w:val="superscript"/>
      <w:lang w:val="en-AU"/>
    </w:rPr>
  </w:style>
  <w:style w:type="character" w:customStyle="1" w:styleId="Characterunderline">
    <w:name w:val="Character (underline)"/>
    <w:basedOn w:val="DefaultParagraphFont"/>
    <w:uiPriority w:val="1"/>
    <w:qFormat/>
    <w:rsid w:val="005012B2"/>
    <w:rPr>
      <w:u w:val="single"/>
      <w:lang w:val="en-AU"/>
    </w:rPr>
  </w:style>
  <w:style w:type="paragraph" w:styleId="ListParagraph">
    <w:name w:val="List Paragraph"/>
    <w:basedOn w:val="Normal"/>
    <w:uiPriority w:val="99"/>
    <w:semiHidden/>
    <w:qFormat/>
    <w:locked/>
    <w:rsid w:val="0023754A"/>
    <w:pPr>
      <w:ind w:left="720"/>
      <w:contextualSpacing/>
    </w:pPr>
  </w:style>
  <w:style w:type="character" w:customStyle="1" w:styleId="Heading1Char">
    <w:name w:val="Heading 1 Char"/>
    <w:basedOn w:val="DefaultParagraphFont"/>
    <w:link w:val="Heading1"/>
    <w:uiPriority w:val="9"/>
    <w:semiHidden/>
    <w:rsid w:val="009C3831"/>
    <w:rPr>
      <w:rFonts w:ascii="Arial" w:eastAsia="Times New Roman" w:hAnsi="Arial" w:cs="Arial"/>
      <w:bCs/>
      <w:color w:val="000000" w:themeColor="text1"/>
      <w:sz w:val="28"/>
      <w:szCs w:val="32"/>
      <w:lang w:val="en-AU" w:eastAsia="en-AU"/>
    </w:rPr>
  </w:style>
  <w:style w:type="character" w:customStyle="1" w:styleId="Heading2Char">
    <w:name w:val="Heading 2 Char"/>
    <w:basedOn w:val="DefaultParagraphFont"/>
    <w:link w:val="Heading2"/>
    <w:uiPriority w:val="9"/>
    <w:semiHidden/>
    <w:rsid w:val="009C3831"/>
    <w:rPr>
      <w:rFonts w:ascii="Arial" w:eastAsia="Times New Roman" w:hAnsi="Arial" w:cs="Arial"/>
      <w:iCs/>
      <w:color w:val="000000" w:themeColor="text1"/>
      <w:sz w:val="24"/>
      <w:szCs w:val="28"/>
      <w:lang w:val="en-AU" w:eastAsia="en-AU"/>
    </w:rPr>
  </w:style>
  <w:style w:type="character" w:customStyle="1" w:styleId="Heading3Char">
    <w:name w:val="Heading 3 Char"/>
    <w:basedOn w:val="DefaultParagraphFont"/>
    <w:link w:val="Heading3"/>
    <w:uiPriority w:val="9"/>
    <w:semiHidden/>
    <w:rsid w:val="009C3831"/>
    <w:rPr>
      <w:rFonts w:ascii="Arial" w:eastAsia="Times New Roman" w:hAnsi="Arial" w:cs="Arial"/>
      <w:color w:val="000000" w:themeColor="text1"/>
      <w:sz w:val="22"/>
      <w:szCs w:val="26"/>
      <w:lang w:val="en-AU" w:eastAsia="en-AU"/>
    </w:rPr>
  </w:style>
  <w:style w:type="character" w:customStyle="1" w:styleId="Heading4Char">
    <w:name w:val="Heading 4 Char"/>
    <w:basedOn w:val="DefaultParagraphFont"/>
    <w:link w:val="Heading4"/>
    <w:uiPriority w:val="9"/>
    <w:semiHidden/>
    <w:rsid w:val="009C3831"/>
    <w:rPr>
      <w:rFonts w:ascii="Arial" w:eastAsia="Times New Roman" w:hAnsi="Arial" w:cs="Arial"/>
      <w:b/>
      <w:color w:val="000000" w:themeColor="text1"/>
      <w:szCs w:val="21"/>
      <w:lang w:val="en-AU" w:eastAsia="en-AU"/>
    </w:rPr>
  </w:style>
  <w:style w:type="character" w:customStyle="1" w:styleId="Heading5Char">
    <w:name w:val="Heading 5 Char"/>
    <w:basedOn w:val="DefaultParagraphFont"/>
    <w:link w:val="Heading5"/>
    <w:uiPriority w:val="9"/>
    <w:semiHidden/>
    <w:rsid w:val="009C3831"/>
    <w:rPr>
      <w:rFonts w:ascii="Arial" w:eastAsia="Times New Roman" w:hAnsi="Arial" w:cs="Times New Roman"/>
      <w:b/>
      <w:bCs/>
      <w:iCs/>
      <w:color w:val="414141"/>
      <w:lang w:val="en-GB" w:eastAsia="en-AU"/>
    </w:rPr>
  </w:style>
  <w:style w:type="paragraph" w:customStyle="1" w:styleId="AppendixHeading1">
    <w:name w:val="Appendix Heading 1"/>
    <w:basedOn w:val="Heading1"/>
    <w:next w:val="BodyText"/>
    <w:uiPriority w:val="12"/>
    <w:semiHidden/>
    <w:qFormat/>
    <w:rsid w:val="00E7526B"/>
    <w:pPr>
      <w:keepNext w:val="0"/>
      <w:numPr>
        <w:numId w:val="12"/>
      </w:numPr>
      <w:tabs>
        <w:tab w:val="clear" w:pos="851"/>
        <w:tab w:val="left" w:pos="1985"/>
      </w:tabs>
      <w:suppressAutoHyphens/>
      <w:ind w:left="1985" w:hanging="1985"/>
    </w:pPr>
    <w:rPr>
      <w:szCs w:val="30"/>
    </w:rPr>
  </w:style>
  <w:style w:type="numbering" w:customStyle="1" w:styleId="AppendixHeadingmaster">
    <w:name w:val="Appendix Heading (master)"/>
    <w:uiPriority w:val="99"/>
    <w:locked/>
    <w:rsid w:val="00C93617"/>
    <w:pPr>
      <w:numPr>
        <w:numId w:val="1"/>
      </w:numPr>
    </w:pPr>
  </w:style>
  <w:style w:type="paragraph" w:styleId="BodyText">
    <w:name w:val="Body Text"/>
    <w:basedOn w:val="Normal"/>
    <w:link w:val="BodyTextChar"/>
    <w:qFormat/>
    <w:rsid w:val="00E0004A"/>
  </w:style>
  <w:style w:type="character" w:customStyle="1" w:styleId="BodyTextChar">
    <w:name w:val="Body Text Char"/>
    <w:basedOn w:val="DefaultParagraphFont"/>
    <w:link w:val="BodyText"/>
    <w:rsid w:val="00E0004A"/>
    <w:rPr>
      <w:rFonts w:ascii="Arial" w:hAnsi="Arial"/>
      <w:lang w:val="en-AU"/>
    </w:rPr>
  </w:style>
  <w:style w:type="paragraph" w:customStyle="1" w:styleId="AppendixHeading2">
    <w:name w:val="Appendix Heading 2"/>
    <w:basedOn w:val="AppendixHeading1"/>
    <w:next w:val="BodyText"/>
    <w:uiPriority w:val="12"/>
    <w:semiHidden/>
    <w:qFormat/>
    <w:rsid w:val="005334A6"/>
    <w:pPr>
      <w:keepNext/>
      <w:pageBreakBefore w:val="0"/>
      <w:numPr>
        <w:ilvl w:val="1"/>
      </w:numPr>
      <w:tabs>
        <w:tab w:val="clear" w:pos="1985"/>
        <w:tab w:val="left" w:pos="851"/>
      </w:tabs>
      <w:spacing w:before="160" w:after="120"/>
      <w:ind w:left="851" w:hanging="851"/>
      <w:outlineLvl w:val="9"/>
    </w:pPr>
    <w:rPr>
      <w:sz w:val="24"/>
    </w:rPr>
  </w:style>
  <w:style w:type="paragraph" w:customStyle="1" w:styleId="AppendixHeading3">
    <w:name w:val="Appendix Heading 3"/>
    <w:basedOn w:val="Heading1"/>
    <w:next w:val="BodyText"/>
    <w:uiPriority w:val="12"/>
    <w:semiHidden/>
    <w:rsid w:val="000419F4"/>
    <w:pPr>
      <w:suppressAutoHyphens/>
      <w:spacing w:after="120" w:line="312" w:lineRule="auto"/>
    </w:pPr>
    <w:rPr>
      <w:b/>
      <w:color w:val="0C9FCD"/>
      <w:sz w:val="26"/>
      <w:szCs w:val="30"/>
    </w:rPr>
  </w:style>
  <w:style w:type="paragraph" w:customStyle="1" w:styleId="Heading1non-numbered">
    <w:name w:val="Heading 1 (non-numbered)"/>
    <w:basedOn w:val="Heading1"/>
    <w:next w:val="BodyText"/>
    <w:uiPriority w:val="10"/>
    <w:semiHidden/>
    <w:qFormat/>
    <w:rsid w:val="00BE35B9"/>
    <w:pPr>
      <w:numPr>
        <w:numId w:val="0"/>
      </w:numPr>
    </w:pPr>
  </w:style>
  <w:style w:type="numbering" w:customStyle="1" w:styleId="Headingsmaster">
    <w:name w:val="Headings (master)"/>
    <w:uiPriority w:val="99"/>
    <w:locked/>
    <w:rsid w:val="00063B52"/>
    <w:pPr>
      <w:numPr>
        <w:numId w:val="3"/>
      </w:numPr>
    </w:pPr>
  </w:style>
  <w:style w:type="paragraph" w:customStyle="1" w:styleId="Image">
    <w:name w:val="Image"/>
    <w:basedOn w:val="Normal"/>
    <w:next w:val="BodyText"/>
    <w:uiPriority w:val="22"/>
    <w:qFormat/>
    <w:rsid w:val="009F6BB7"/>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TableNote">
    <w:name w:val="Table Note"/>
    <w:basedOn w:val="TableBodyText"/>
    <w:next w:val="BodyText"/>
    <w:uiPriority w:val="17"/>
    <w:qFormat/>
    <w:rsid w:val="0087193F"/>
    <w:pPr>
      <w:spacing w:before="80" w:after="80" w:line="200" w:lineRule="atLeast"/>
    </w:pPr>
    <w:rPr>
      <w:sz w:val="17"/>
    </w:rPr>
  </w:style>
  <w:style w:type="paragraph" w:customStyle="1" w:styleId="TableTextrightalign">
    <w:name w:val="Table Text (right align)"/>
    <w:basedOn w:val="TableBodyText"/>
    <w:uiPriority w:val="16"/>
    <w:qFormat/>
    <w:rsid w:val="00E12845"/>
    <w:pPr>
      <w:jc w:val="right"/>
    </w:pPr>
  </w:style>
  <w:style w:type="table" w:styleId="TableGrid">
    <w:name w:val="Table Grid"/>
    <w:basedOn w:val="TableNormal"/>
    <w:uiPriority w:val="59"/>
    <w:locked/>
    <w:rsid w:val="00486277"/>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cPr>
        <w:shd w:val="clear" w:color="auto" w:fill="F2F2F2" w:themeFill="background1" w:themeFillShade="F2"/>
      </w:tcPr>
    </w:tblStylePr>
  </w:style>
  <w:style w:type="paragraph" w:styleId="Quote">
    <w:name w:val="Quote"/>
    <w:basedOn w:val="Normal"/>
    <w:link w:val="QuoteChar"/>
    <w:uiPriority w:val="18"/>
    <w:semiHidden/>
    <w:qFormat/>
    <w:rsid w:val="00F31ABC"/>
    <w:pPr>
      <w:ind w:left="851" w:right="851"/>
    </w:pPr>
    <w:rPr>
      <w:i/>
      <w:iCs/>
      <w:color w:val="000000" w:themeColor="text1"/>
    </w:rPr>
  </w:style>
  <w:style w:type="character" w:customStyle="1" w:styleId="QuoteChar">
    <w:name w:val="Quote Char"/>
    <w:basedOn w:val="DefaultParagraphFont"/>
    <w:link w:val="Quote"/>
    <w:uiPriority w:val="18"/>
    <w:semiHidden/>
    <w:rsid w:val="009C3831"/>
    <w:rPr>
      <w:rFonts w:ascii="Arial" w:hAnsi="Arial"/>
      <w:i/>
      <w:iCs/>
      <w:color w:val="000000" w:themeColor="text1"/>
      <w:lang w:val="en-AU"/>
    </w:rPr>
  </w:style>
  <w:style w:type="paragraph" w:styleId="Header">
    <w:name w:val="header"/>
    <w:basedOn w:val="Normal"/>
    <w:link w:val="HeaderChar"/>
    <w:uiPriority w:val="24"/>
    <w:rsid w:val="003942B0"/>
    <w:pPr>
      <w:tabs>
        <w:tab w:val="right" w:pos="0"/>
        <w:tab w:val="right" w:pos="9021"/>
      </w:tabs>
      <w:spacing w:before="0" w:after="0"/>
    </w:pPr>
    <w:rPr>
      <w:color w:val="808080"/>
      <w:sz w:val="24"/>
    </w:rPr>
  </w:style>
  <w:style w:type="character" w:customStyle="1" w:styleId="HeaderChar">
    <w:name w:val="Header Char"/>
    <w:basedOn w:val="DefaultParagraphFont"/>
    <w:link w:val="Header"/>
    <w:uiPriority w:val="24"/>
    <w:rsid w:val="003942B0"/>
    <w:rPr>
      <w:rFonts w:ascii="Arial" w:hAnsi="Arial"/>
      <w:color w:val="808080"/>
      <w:sz w:val="24"/>
      <w:lang w:val="en-AU"/>
    </w:rPr>
  </w:style>
  <w:style w:type="paragraph" w:styleId="Footer">
    <w:name w:val="footer"/>
    <w:basedOn w:val="Normal"/>
    <w:link w:val="FooterChar"/>
    <w:uiPriority w:val="24"/>
    <w:rsid w:val="00793125"/>
    <w:pPr>
      <w:tabs>
        <w:tab w:val="right" w:pos="8959"/>
      </w:tabs>
      <w:spacing w:before="0" w:after="0" w:line="240" w:lineRule="auto"/>
    </w:pPr>
    <w:rPr>
      <w:color w:val="808080"/>
      <w:sz w:val="16"/>
    </w:rPr>
  </w:style>
  <w:style w:type="character" w:customStyle="1" w:styleId="FooterChar">
    <w:name w:val="Footer Char"/>
    <w:basedOn w:val="DefaultParagraphFont"/>
    <w:link w:val="Footer"/>
    <w:uiPriority w:val="24"/>
    <w:rsid w:val="003942B0"/>
    <w:rPr>
      <w:rFonts w:ascii="Arial" w:hAnsi="Arial"/>
      <w:color w:val="808080"/>
      <w:sz w:val="16"/>
      <w:lang w:val="en-AU"/>
    </w:rPr>
  </w:style>
  <w:style w:type="character" w:styleId="PageNumber">
    <w:name w:val="page number"/>
    <w:basedOn w:val="DefaultParagraphFont"/>
    <w:uiPriority w:val="24"/>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24"/>
    <w:semiHidden/>
    <w:rsid w:val="00F31ABC"/>
    <w:pPr>
      <w:spacing w:before="600" w:after="400" w:line="276" w:lineRule="auto"/>
      <w:contextualSpacing/>
    </w:pPr>
    <w:rPr>
      <w:rFonts w:ascii="Arial Bold" w:eastAsiaTheme="majorEastAsia" w:hAnsi="Arial Bold" w:cstheme="majorBidi"/>
      <w:b/>
      <w:color w:val="000000" w:themeColor="text1"/>
      <w:kern w:val="28"/>
      <w:sz w:val="64"/>
      <w:szCs w:val="52"/>
    </w:rPr>
  </w:style>
  <w:style w:type="character" w:customStyle="1" w:styleId="TitleChar">
    <w:name w:val="Title Char"/>
    <w:basedOn w:val="DefaultParagraphFont"/>
    <w:link w:val="Title"/>
    <w:uiPriority w:val="24"/>
    <w:semiHidden/>
    <w:rsid w:val="009C3831"/>
    <w:rPr>
      <w:rFonts w:ascii="Arial Bold" w:eastAsiaTheme="majorEastAsia" w:hAnsi="Arial Bold" w:cstheme="majorBidi"/>
      <w:b/>
      <w:color w:val="000000" w:themeColor="text1"/>
      <w:kern w:val="28"/>
      <w:sz w:val="64"/>
      <w:szCs w:val="52"/>
      <w:lang w:val="en-AU"/>
    </w:rPr>
  </w:style>
  <w:style w:type="paragraph" w:styleId="Subtitle">
    <w:name w:val="Subtitle"/>
    <w:basedOn w:val="Normal"/>
    <w:next w:val="Normal"/>
    <w:link w:val="SubtitleChar"/>
    <w:uiPriority w:val="24"/>
    <w:semiHidden/>
    <w:rsid w:val="00F31ABC"/>
    <w:pPr>
      <w:numPr>
        <w:ilvl w:val="1"/>
      </w:numPr>
      <w:spacing w:before="240" w:after="240" w:line="276" w:lineRule="auto"/>
    </w:pPr>
    <w:rPr>
      <w:rFonts w:eastAsiaTheme="majorEastAsia" w:cstheme="majorBidi"/>
      <w:iCs/>
      <w:color w:val="000000" w:themeColor="text1"/>
      <w:szCs w:val="24"/>
    </w:rPr>
  </w:style>
  <w:style w:type="character" w:customStyle="1" w:styleId="SubtitleChar">
    <w:name w:val="Subtitle Char"/>
    <w:basedOn w:val="DefaultParagraphFont"/>
    <w:link w:val="Subtitle"/>
    <w:uiPriority w:val="24"/>
    <w:semiHidden/>
    <w:rsid w:val="009C3831"/>
    <w:rPr>
      <w:rFonts w:ascii="Arial" w:eastAsiaTheme="majorEastAsia" w:hAnsi="Arial" w:cstheme="majorBidi"/>
      <w:iCs/>
      <w:color w:val="000000" w:themeColor="text1"/>
      <w:szCs w:val="24"/>
      <w:lang w:val="en-AU"/>
    </w:rPr>
  </w:style>
  <w:style w:type="numbering" w:customStyle="1" w:styleId="ListAlphanumericmaster">
    <w:name w:val="List Alphanumeric (master)"/>
    <w:uiPriority w:val="99"/>
    <w:locked/>
    <w:rsid w:val="003D2B56"/>
    <w:pPr>
      <w:numPr>
        <w:numId w:val="8"/>
      </w:numPr>
    </w:pPr>
  </w:style>
  <w:style w:type="paragraph" w:styleId="TOCHeading">
    <w:name w:val="TOC Heading"/>
    <w:basedOn w:val="Heading1"/>
    <w:next w:val="Normal"/>
    <w:uiPriority w:val="24"/>
    <w:semiHidden/>
    <w:rsid w:val="00517DF7"/>
    <w:pPr>
      <w:keepLines/>
      <w:pageBreakBefore w:val="0"/>
      <w:numPr>
        <w:numId w:val="0"/>
      </w:numPr>
      <w:spacing w:before="600"/>
      <w:outlineLvl w:val="9"/>
    </w:pPr>
    <w:rPr>
      <w:rFonts w:eastAsiaTheme="majorEastAsia" w:cstheme="majorBidi"/>
      <w:szCs w:val="28"/>
      <w:lang w:eastAsia="en-US"/>
    </w:rPr>
  </w:style>
  <w:style w:type="paragraph" w:styleId="TOC1">
    <w:name w:val="toc 1"/>
    <w:basedOn w:val="Normal"/>
    <w:next w:val="Normal"/>
    <w:autoRedefine/>
    <w:uiPriority w:val="39"/>
    <w:semiHidden/>
    <w:rsid w:val="00F5733E"/>
    <w:pPr>
      <w:tabs>
        <w:tab w:val="left" w:pos="440"/>
        <w:tab w:val="right" w:leader="dot" w:pos="9017"/>
      </w:tabs>
      <w:spacing w:after="100"/>
      <w:ind w:left="442" w:right="284" w:hanging="442"/>
    </w:pPr>
  </w:style>
  <w:style w:type="paragraph" w:styleId="TOC2">
    <w:name w:val="toc 2"/>
    <w:basedOn w:val="Normal"/>
    <w:next w:val="Normal"/>
    <w:autoRedefine/>
    <w:uiPriority w:val="39"/>
    <w:semiHidden/>
    <w:rsid w:val="00CF4ED1"/>
    <w:pPr>
      <w:tabs>
        <w:tab w:val="left" w:pos="1134"/>
        <w:tab w:val="right" w:leader="dot" w:pos="9017"/>
      </w:tabs>
      <w:spacing w:after="100"/>
      <w:ind w:left="1134" w:right="284" w:hanging="680"/>
    </w:pPr>
  </w:style>
  <w:style w:type="character" w:styleId="Hyperlink">
    <w:name w:val="Hyperlink"/>
    <w:basedOn w:val="DefaultParagraphFont"/>
    <w:uiPriority w:val="99"/>
    <w:semiHidden/>
    <w:qFormat/>
    <w:rsid w:val="00452A9D"/>
    <w:rPr>
      <w:color w:val="0000FF" w:themeColor="hyperlink"/>
      <w:u w:val="single"/>
    </w:rPr>
  </w:style>
  <w:style w:type="paragraph" w:styleId="TOC3">
    <w:name w:val="toc 3"/>
    <w:basedOn w:val="Normal"/>
    <w:next w:val="Normal"/>
    <w:autoRedefine/>
    <w:uiPriority w:val="39"/>
    <w:semiHidden/>
    <w:rsid w:val="00CF4ED1"/>
    <w:pPr>
      <w:tabs>
        <w:tab w:val="left" w:pos="1928"/>
        <w:tab w:val="right" w:leader="dot" w:pos="9017"/>
      </w:tabs>
      <w:spacing w:after="100"/>
      <w:ind w:left="1928" w:right="284" w:hanging="794"/>
    </w:pPr>
  </w:style>
  <w:style w:type="paragraph" w:styleId="Caption">
    <w:name w:val="caption"/>
    <w:basedOn w:val="Normal"/>
    <w:next w:val="Normal"/>
    <w:uiPriority w:val="22"/>
    <w:semiHidden/>
    <w:qFormat/>
    <w:rsid w:val="00F31ABC"/>
    <w:rPr>
      <w:bCs/>
      <w:color w:val="000000" w:themeColor="text1"/>
      <w:sz w:val="17"/>
      <w:szCs w:val="18"/>
    </w:rPr>
  </w:style>
  <w:style w:type="paragraph" w:customStyle="1" w:styleId="Footerlandscape">
    <w:name w:val="Footer (landscape)"/>
    <w:basedOn w:val="Footer"/>
    <w:uiPriority w:val="24"/>
    <w:semiHidden/>
    <w:rsid w:val="000C1131"/>
    <w:pPr>
      <w:tabs>
        <w:tab w:val="clear" w:pos="8959"/>
        <w:tab w:val="right" w:pos="10206"/>
        <w:tab w:val="right" w:pos="13608"/>
      </w:tabs>
    </w:pPr>
  </w:style>
  <w:style w:type="paragraph" w:customStyle="1" w:styleId="Headerlandscape">
    <w:name w:val="Header (landscape)"/>
    <w:basedOn w:val="Header"/>
    <w:uiPriority w:val="24"/>
    <w:semiHidden/>
    <w:qFormat/>
    <w:rsid w:val="0041077A"/>
    <w:pPr>
      <w:tabs>
        <w:tab w:val="clear" w:pos="9021"/>
        <w:tab w:val="right" w:pos="13608"/>
      </w:tabs>
    </w:pPr>
  </w:style>
  <w:style w:type="paragraph" w:customStyle="1" w:styleId="ListLegal">
    <w:name w:val="List Legal"/>
    <w:basedOn w:val="ListNumber"/>
    <w:uiPriority w:val="8"/>
    <w:semiHidden/>
    <w:qFormat/>
    <w:rsid w:val="009E130D"/>
    <w:pPr>
      <w:numPr>
        <w:numId w:val="16"/>
      </w:numPr>
    </w:pPr>
  </w:style>
  <w:style w:type="numbering" w:customStyle="1" w:styleId="ListLegalmaster">
    <w:name w:val="List Legal (master)"/>
    <w:uiPriority w:val="99"/>
    <w:locked/>
    <w:rsid w:val="009E130D"/>
    <w:pPr>
      <w:numPr>
        <w:numId w:val="11"/>
      </w:numPr>
    </w:pPr>
  </w:style>
  <w:style w:type="paragraph" w:customStyle="1" w:styleId="ListLegal2">
    <w:name w:val="List Legal 2"/>
    <w:basedOn w:val="ListNumber2"/>
    <w:uiPriority w:val="8"/>
    <w:semiHidden/>
    <w:qFormat/>
    <w:rsid w:val="009E130D"/>
    <w:pPr>
      <w:numPr>
        <w:numId w:val="16"/>
      </w:numPr>
      <w:tabs>
        <w:tab w:val="left" w:pos="1077"/>
      </w:tabs>
    </w:pPr>
  </w:style>
  <w:style w:type="paragraph" w:customStyle="1" w:styleId="ListLegal3">
    <w:name w:val="List Legal 3"/>
    <w:basedOn w:val="ListLegal2"/>
    <w:uiPriority w:val="8"/>
    <w:semiHidden/>
    <w:qFormat/>
    <w:rsid w:val="009E130D"/>
    <w:pPr>
      <w:numPr>
        <w:ilvl w:val="2"/>
      </w:numPr>
    </w:pPr>
  </w:style>
  <w:style w:type="paragraph" w:customStyle="1" w:styleId="DocumentDetails">
    <w:name w:val="Document Details"/>
    <w:basedOn w:val="Normal"/>
    <w:uiPriority w:val="24"/>
    <w:semiHidden/>
    <w:qFormat/>
    <w:rsid w:val="00013015"/>
    <w:pPr>
      <w:spacing w:before="400" w:after="400" w:line="276" w:lineRule="auto"/>
    </w:pPr>
    <w:rPr>
      <w:b/>
      <w:color w:val="808080"/>
      <w:sz w:val="40"/>
    </w:rPr>
  </w:style>
  <w:style w:type="paragraph" w:customStyle="1" w:styleId="SingleSpace">
    <w:name w:val="Single Space"/>
    <w:basedOn w:val="BodyText"/>
    <w:uiPriority w:val="21"/>
    <w:semiHidden/>
    <w:qFormat/>
    <w:rsid w:val="0069066D"/>
    <w:pPr>
      <w:spacing w:before="0" w:after="0" w:line="240" w:lineRule="auto"/>
    </w:pPr>
    <w:rPr>
      <w:sz w:val="2"/>
    </w:rPr>
  </w:style>
  <w:style w:type="character" w:customStyle="1" w:styleId="Characteryellowhighlight">
    <w:name w:val="Character (yellow highlight)"/>
    <w:basedOn w:val="DefaultParagraphFont"/>
    <w:uiPriority w:val="1"/>
    <w:semiHidden/>
    <w:qFormat/>
    <w:rsid w:val="005012B2"/>
    <w:rPr>
      <w:bdr w:val="none" w:sz="0" w:space="0" w:color="auto"/>
      <w:shd w:val="clear" w:color="auto" w:fill="FFFF00"/>
      <w:lang w:val="en-AU"/>
    </w:rPr>
  </w:style>
  <w:style w:type="paragraph" w:styleId="TableofFigures">
    <w:name w:val="table of figures"/>
    <w:basedOn w:val="Normal"/>
    <w:next w:val="Normal"/>
    <w:uiPriority w:val="99"/>
    <w:semiHidden/>
    <w:locked/>
    <w:rsid w:val="00CF4ED1"/>
    <w:pPr>
      <w:spacing w:after="0"/>
      <w:ind w:right="284"/>
    </w:pPr>
  </w:style>
  <w:style w:type="paragraph" w:customStyle="1" w:styleId="BodyTextindent">
    <w:name w:val="Body Text (indent)"/>
    <w:basedOn w:val="BodyText"/>
    <w:semiHidden/>
    <w:qFormat/>
    <w:rsid w:val="001C4183"/>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character" w:customStyle="1" w:styleId="Characterorange">
    <w:name w:val="Character (orange)"/>
    <w:basedOn w:val="DefaultParagraphFont"/>
    <w:uiPriority w:val="3"/>
    <w:qFormat/>
    <w:rsid w:val="006D46BC"/>
    <w:rPr>
      <w:color w:val="F7941E"/>
    </w:rPr>
  </w:style>
  <w:style w:type="paragraph" w:customStyle="1" w:styleId="DocumentType">
    <w:name w:val="Document Type"/>
    <w:basedOn w:val="Title"/>
    <w:uiPriority w:val="24"/>
    <w:semiHidden/>
    <w:rsid w:val="00412D08"/>
    <w:pPr>
      <w:spacing w:before="200"/>
    </w:pPr>
    <w:rPr>
      <w:color w:val="808080"/>
      <w:sz w:val="40"/>
    </w:rPr>
  </w:style>
  <w:style w:type="paragraph" w:customStyle="1" w:styleId="DocumentID">
    <w:name w:val="Document ID"/>
    <w:basedOn w:val="Title"/>
    <w:uiPriority w:val="24"/>
    <w:semiHidden/>
    <w:rsid w:val="00412D08"/>
    <w:pPr>
      <w:spacing w:after="600"/>
    </w:pPr>
    <w:rPr>
      <w:color w:val="808080"/>
      <w:sz w:val="34"/>
    </w:rPr>
  </w:style>
  <w:style w:type="table" w:customStyle="1" w:styleId="CustomTablestandard">
    <w:name w:val="Custom Table (standard)"/>
    <w:basedOn w:val="TableNormal"/>
    <w:uiPriority w:val="99"/>
    <w:rsid w:val="00296CD6"/>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rPr>
        <w:cantSplit w:val="0"/>
        <w:tblHeader/>
      </w:trPr>
      <w:tcPr>
        <w:shd w:val="clear" w:color="auto" w:fill="595959" w:themeFill="text1" w:themeFillTint="A6"/>
      </w:tcPr>
    </w:tblStylePr>
  </w:style>
  <w:style w:type="table" w:customStyle="1" w:styleId="CustomTablebasic">
    <w:name w:val="Custom Table (basic)"/>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bottom w:val="single" w:sz="4" w:space="0" w:color="808080"/>
        <w:insideH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Address">
    <w:name w:val="Address"/>
    <w:basedOn w:val="Normal"/>
    <w:uiPriority w:val="24"/>
    <w:semiHidden/>
    <w:rsid w:val="00DD396A"/>
    <w:pPr>
      <w:tabs>
        <w:tab w:val="left" w:pos="3265"/>
      </w:tabs>
      <w:spacing w:before="40" w:after="40" w:line="100" w:lineRule="atLeast"/>
      <w:jc w:val="right"/>
    </w:pPr>
    <w:rPr>
      <w:sz w:val="15"/>
    </w:rPr>
  </w:style>
  <w:style w:type="character" w:styleId="PlaceholderText">
    <w:name w:val="Placeholder Text"/>
    <w:basedOn w:val="DefaultParagraphFont"/>
    <w:uiPriority w:val="99"/>
    <w:semiHidden/>
    <w:locked/>
    <w:rsid w:val="00455C9B"/>
    <w:rPr>
      <w:color w:val="808080"/>
    </w:rPr>
  </w:style>
  <w:style w:type="paragraph" w:customStyle="1" w:styleId="Headingfinding">
    <w:name w:val="Heading (finding)"/>
    <w:basedOn w:val="Heading3"/>
    <w:next w:val="BodyText"/>
    <w:uiPriority w:val="11"/>
    <w:semiHidden/>
    <w:qFormat/>
    <w:rsid w:val="00BD4ACF"/>
    <w:pPr>
      <w:numPr>
        <w:ilvl w:val="0"/>
        <w:numId w:val="13"/>
      </w:numPr>
      <w:tabs>
        <w:tab w:val="clear" w:pos="851"/>
        <w:tab w:val="left" w:pos="1588"/>
      </w:tabs>
      <w:ind w:left="1588" w:hanging="1588"/>
    </w:pPr>
  </w:style>
  <w:style w:type="table" w:customStyle="1" w:styleId="CustomTablefinding">
    <w:name w:val="Custom Table (finding)"/>
    <w:basedOn w:val="TableNormal"/>
    <w:uiPriority w:val="99"/>
    <w:locked/>
    <w:rsid w:val="0084778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Col">
      <w:rPr>
        <w:b/>
      </w:rPr>
    </w:tblStylePr>
  </w:style>
  <w:style w:type="paragraph" w:customStyle="1" w:styleId="EndNoteBibliography">
    <w:name w:val="EndNote Bibliography"/>
    <w:basedOn w:val="BodyText"/>
    <w:link w:val="EndNoteBibliographyChar"/>
    <w:uiPriority w:val="23"/>
    <w:semiHidden/>
    <w:rsid w:val="00E0004A"/>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C3831"/>
    <w:rPr>
      <w:rFonts w:ascii="Arial" w:hAnsi="Arial" w:cs="Calibri"/>
      <w:noProof/>
      <w:szCs w:val="22"/>
      <w:lang w:val="en-AU"/>
    </w:rPr>
  </w:style>
  <w:style w:type="paragraph" w:customStyle="1" w:styleId="EndNoteBibliographyTitle">
    <w:name w:val="EndNote Bibliography Title"/>
    <w:basedOn w:val="Heading1"/>
    <w:link w:val="EndNoteBibliographyTitleChar4"/>
    <w:uiPriority w:val="23"/>
    <w:semiHidden/>
    <w:rsid w:val="00BE35B9"/>
    <w:pPr>
      <w:pageBreakBefore w:val="0"/>
      <w:numPr>
        <w:numId w:val="0"/>
      </w:numPr>
      <w:tabs>
        <w:tab w:val="clear" w:pos="851"/>
      </w:tabs>
      <w:spacing w:before="120" w:after="120"/>
    </w:pPr>
    <w:rPr>
      <w:rFonts w:cs="Calibri"/>
      <w:i/>
      <w:noProof/>
      <w:color w:val="auto"/>
      <w:sz w:val="20"/>
    </w:rPr>
  </w:style>
  <w:style w:type="character" w:customStyle="1" w:styleId="EndNoteBibliographyTitleChar4">
    <w:name w:val="EndNote Bibliography Title Char4"/>
    <w:basedOn w:val="BodyTextChar"/>
    <w:link w:val="EndNoteBibliographyTitle"/>
    <w:uiPriority w:val="23"/>
    <w:semiHidden/>
    <w:rsid w:val="009C3831"/>
    <w:rPr>
      <w:rFonts w:ascii="Arial" w:eastAsia="Times New Roman" w:hAnsi="Arial" w:cs="Calibri"/>
      <w:bCs/>
      <w:i/>
      <w:noProof/>
      <w:szCs w:val="32"/>
      <w:lang w:val="en-AU" w:eastAsia="en-AU"/>
    </w:rPr>
  </w:style>
  <w:style w:type="paragraph" w:styleId="TOC4">
    <w:name w:val="toc 4"/>
    <w:basedOn w:val="TOC1"/>
    <w:next w:val="Normal"/>
    <w:autoRedefine/>
    <w:uiPriority w:val="39"/>
    <w:semiHidden/>
    <w:rsid w:val="00F5733E"/>
    <w:pPr>
      <w:ind w:left="1418" w:hanging="1418"/>
    </w:pPr>
    <w:rPr>
      <w:noProof/>
    </w:rPr>
  </w:style>
  <w:style w:type="table" w:customStyle="1" w:styleId="CustomTablelight">
    <w:name w:val="Custom Table (light)"/>
    <w:basedOn w:val="TableNormal"/>
    <w:uiPriority w:val="99"/>
    <w:rsid w:val="0084778E"/>
    <w:pPr>
      <w:spacing w:after="0" w:line="240" w:lineRule="auto"/>
    </w:pPr>
    <w:rPr>
      <w:rFonts w:ascii="Arial" w:hAnsi="Arial"/>
      <w:sz w:val="18"/>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rPr>
      <w:cantSplit/>
    </w:trPr>
    <w:tblStylePr w:type="firstRow">
      <w:rPr>
        <w:rFonts w:ascii="Arial" w:hAnsi="Arial"/>
        <w:color w:val="FFFFFF" w:themeColor="background1"/>
        <w:sz w:val="18"/>
      </w:rPr>
      <w:tblPr/>
      <w:tcPr>
        <w:shd w:val="clear" w:color="auto" w:fill="595959" w:themeFill="text1" w:themeFillTint="A6"/>
      </w:tcPr>
    </w:tblStylePr>
  </w:style>
  <w:style w:type="table" w:customStyle="1" w:styleId="CustomTabledetailed">
    <w:name w:val="Custom Table (detailed)"/>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Characterrevisionnumber">
    <w:name w:val="Character (revision number)"/>
    <w:basedOn w:val="BodyTextChar"/>
    <w:uiPriority w:val="24"/>
    <w:semiHidden/>
    <w:qFormat/>
    <w:rsid w:val="00DF546F"/>
    <w:rPr>
      <w:rFonts w:ascii="Arial" w:hAnsi="Arial"/>
      <w:lang w:val="en-AU"/>
    </w:rPr>
  </w:style>
  <w:style w:type="paragraph" w:styleId="FootnoteText">
    <w:name w:val="footnote text"/>
    <w:basedOn w:val="Normal"/>
    <w:link w:val="FootnoteTextChar"/>
    <w:uiPriority w:val="99"/>
    <w:semiHidden/>
    <w:locked/>
    <w:rsid w:val="005464CE"/>
    <w:pPr>
      <w:spacing w:before="0" w:after="0" w:line="240" w:lineRule="auto"/>
      <w:ind w:left="113"/>
    </w:pPr>
  </w:style>
  <w:style w:type="character" w:customStyle="1" w:styleId="FootnoteTextChar">
    <w:name w:val="Footnote Text Char"/>
    <w:basedOn w:val="DefaultParagraphFont"/>
    <w:link w:val="FootnoteText"/>
    <w:uiPriority w:val="99"/>
    <w:semiHidden/>
    <w:rsid w:val="00D36307"/>
    <w:rPr>
      <w:rFonts w:ascii="Arial" w:hAnsi="Arial"/>
      <w:lang w:val="en-AU"/>
    </w:rPr>
  </w:style>
  <w:style w:type="character" w:styleId="FootnoteReference">
    <w:name w:val="footnote reference"/>
    <w:basedOn w:val="DefaultParagraphFont"/>
    <w:uiPriority w:val="99"/>
    <w:semiHidden/>
    <w:locked/>
    <w:rsid w:val="00EF5D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745c691-4f52-4cd7-ac48-25bbe36e1ac1" xsi:nil="true"/>
    <lcf76f155ced4ddcb4097134ff3c332f xmlns="51a75809-ec5e-48ce-b26f-2f4f0d3126c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F781558EAACB443AFFD1811B3414ACC" ma:contentTypeVersion="13" ma:contentTypeDescription="Create a new document." ma:contentTypeScope="" ma:versionID="79ad424ba944e1bde4e0df79bc05e451">
  <xsd:schema xmlns:xsd="http://www.w3.org/2001/XMLSchema" xmlns:xs="http://www.w3.org/2001/XMLSchema" xmlns:p="http://schemas.microsoft.com/office/2006/metadata/properties" xmlns:ns2="51a75809-ec5e-48ce-b26f-2f4f0d3126ce" xmlns:ns3="d745c691-4f52-4cd7-ac48-25bbe36e1ac1" targetNamespace="http://schemas.microsoft.com/office/2006/metadata/properties" ma:root="true" ma:fieldsID="81d7540e2b68b99de0668437a99c4226" ns2:_="" ns3:_="">
    <xsd:import namespace="51a75809-ec5e-48ce-b26f-2f4f0d3126ce"/>
    <xsd:import namespace="d745c691-4f52-4cd7-ac48-25bbe36e1ac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5809-ec5e-48ce-b26f-2f4f0d3126c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4e8d49a-f269-4a1f-925f-21f2389e8e5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5c691-4f52-4cd7-ac48-25bbe36e1ac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fee1ff1-2d88-44a5-bb3a-3690a848ba6d}" ma:internalName="TaxCatchAll" ma:showField="CatchAllData" ma:web="d745c691-4f52-4cd7-ac48-25bbe36e1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3BC822-9962-4C81-A9AA-1F54384375D5}">
  <ds:schemaRefs>
    <ds:schemaRef ds:uri="http://schemas.microsoft.com/sharepoint/v3/contenttype/forms"/>
  </ds:schemaRefs>
</ds:datastoreItem>
</file>

<file path=customXml/itemProps2.xml><?xml version="1.0" encoding="utf-8"?>
<ds:datastoreItem xmlns:ds="http://schemas.openxmlformats.org/officeDocument/2006/customXml" ds:itemID="{DDFAB643-E158-48A1-A74F-0880D1FA0F41}">
  <ds:schemaRefs>
    <ds:schemaRef ds:uri="http://schemas.microsoft.com/office/2006/metadata/properties"/>
    <ds:schemaRef ds:uri="http://schemas.microsoft.com/office/infopath/2007/PartnerControls"/>
    <ds:schemaRef ds:uri="d745c691-4f52-4cd7-ac48-25bbe36e1ac1"/>
    <ds:schemaRef ds:uri="51a75809-ec5e-48ce-b26f-2f4f0d3126ce"/>
  </ds:schemaRefs>
</ds:datastoreItem>
</file>

<file path=customXml/itemProps3.xml><?xml version="1.0" encoding="utf-8"?>
<ds:datastoreItem xmlns:ds="http://schemas.openxmlformats.org/officeDocument/2006/customXml" ds:itemID="{F6A8C0DE-8558-044E-A6E2-1A68B4A1E29B}">
  <ds:schemaRefs>
    <ds:schemaRef ds:uri="http://schemas.openxmlformats.org/officeDocument/2006/bibliography"/>
  </ds:schemaRefs>
</ds:datastoreItem>
</file>

<file path=customXml/itemProps4.xml><?xml version="1.0" encoding="utf-8"?>
<ds:datastoreItem xmlns:ds="http://schemas.openxmlformats.org/officeDocument/2006/customXml" ds:itemID="{783CA0ED-6809-46CC-A0D5-F95305154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5809-ec5e-48ce-b26f-2f4f0d3126ce"/>
    <ds:schemaRef ds:uri="d745c691-4f52-4cd7-ac48-25bbe36e1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604</Words>
  <Characters>3640</Characters>
  <Application>Microsoft Office Word</Application>
  <DocSecurity>0</DocSecurity>
  <Lines>156</Lines>
  <Paragraphs>72</Paragraphs>
  <ScaleCrop>false</ScaleCrop>
  <HeadingPairs>
    <vt:vector size="2" baseType="variant">
      <vt:variant>
        <vt:lpstr>Title</vt:lpstr>
      </vt:variant>
      <vt:variant>
        <vt:i4>1</vt:i4>
      </vt:variant>
    </vt:vector>
  </HeadingPairs>
  <TitlesOfParts>
    <vt:vector size="1" baseType="lpstr">
      <vt:lpstr>Business Context Review Template</vt:lpstr>
    </vt:vector>
  </TitlesOfParts>
  <Manager>MiSAFE Solutions Pty Ltd</Manager>
  <Company>MiSAFE Solutions Pty Ltd</Company>
  <LinksUpToDate>false</LinksUpToDate>
  <CharactersWithSpaces>4172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Commitment Checklist</dc:title>
  <dc:subject>Leadership Commitment Checklist</dc:subject>
  <dc:creator>MiSAFE Solutions Pty Ltd</dc:creator>
  <cp:keywords>Leadership Commitment Checklist, Templates</cp:keywords>
  <dc:description>Developed by MiSAFE Solutions Pty Ltd
www.misafesolutions.com.au
Copyright © MiSAFE Solutions Pty Ltd</dc:description>
  <cp:lastModifiedBy>Micah Wicham</cp:lastModifiedBy>
  <cp:revision>84</cp:revision>
  <cp:lastPrinted>2018-08-23T00:02:00Z</cp:lastPrinted>
  <dcterms:created xsi:type="dcterms:W3CDTF">2026-01-04T23:33:00Z</dcterms:created>
  <dcterms:modified xsi:type="dcterms:W3CDTF">2026-03-04T01:12:00Z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i4>10600</vt:i4>
  </property>
  <property fmtid="{D5CDD505-2E9C-101B-9397-08002B2CF9AE}" pid="3" name="ContentTypeId">
    <vt:lpwstr>0x0101004F781558EAACB443AFFD1811B3414ACC</vt:lpwstr>
  </property>
  <property fmtid="{D5CDD505-2E9C-101B-9397-08002B2CF9AE}" pid="4" name="ComplianceAssetId">
    <vt:lpwstr/>
  </property>
  <property fmtid="{D5CDD505-2E9C-101B-9397-08002B2CF9AE}" pid="5" name="_ExtendedDescription">
    <vt:lpwstr/>
  </property>
  <property fmtid="{D5CDD505-2E9C-101B-9397-08002B2CF9AE}" pid="6" name="MigrationWizId">
    <vt:lpwstr>1iJEARyPJ0E-WknvM7citPvjj0_fQRwZF</vt:lpwstr>
  </property>
  <property fmtid="{D5CDD505-2E9C-101B-9397-08002B2CF9AE}" pid="7" name="MigrationWizIdPermissions">
    <vt:lpwstr>1iJEARyPJ0E-WknvM7citPvjj0_fQRwZF</vt:lpwstr>
  </property>
  <property fmtid="{D5CDD505-2E9C-101B-9397-08002B2CF9AE}" pid="8" name="MediaServiceImageTags">
    <vt:lpwstr/>
  </property>
  <property fmtid="{D5CDD505-2E9C-101B-9397-08002B2CF9AE}" pid="9" name="TriggerFlowInfo">
    <vt:lpwstr/>
  </property>
</Properties>
</file>